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9517" w14:textId="5245F9A0" w:rsidR="00086625" w:rsidRDefault="00455B77" w:rsidP="0008662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866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76B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</w:t>
      </w:r>
      <w:r w:rsidR="001F3BD3">
        <w:rPr>
          <w:rFonts w:ascii="Times New Roman" w:eastAsia="Times New Roman" w:hAnsi="Times New Roman" w:cs="Times New Roman"/>
          <w:sz w:val="18"/>
          <w:szCs w:val="18"/>
          <w:lang w:eastAsia="pl-PL"/>
        </w:rPr>
        <w:t>2</w:t>
      </w:r>
      <w:r w:rsidR="00086625" w:rsidRPr="000866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szczegółowych </w:t>
      </w:r>
    </w:p>
    <w:p w14:paraId="693E9A22" w14:textId="77777777" w:rsidR="00A97CC6" w:rsidRDefault="00086625" w:rsidP="0008662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86625">
        <w:rPr>
          <w:rFonts w:ascii="Times New Roman" w:eastAsia="Times New Roman" w:hAnsi="Times New Roman" w:cs="Times New Roman"/>
          <w:sz w:val="18"/>
          <w:szCs w:val="18"/>
          <w:lang w:eastAsia="pl-PL"/>
        </w:rPr>
        <w:t>warunków konkursu ofert</w:t>
      </w:r>
      <w:r w:rsidR="00A97CC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784E7C07" w14:textId="425E78A2" w:rsidR="00455B77" w:rsidRPr="00086625" w:rsidRDefault="00A97CC6" w:rsidP="0008662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dnia </w:t>
      </w:r>
      <w:r w:rsidR="00E0571D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………………………….</w:t>
      </w:r>
    </w:p>
    <w:p w14:paraId="75F90F3A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CA197B" w14:textId="77777777" w:rsidR="00455B77" w:rsidRPr="00455B77" w:rsidRDefault="00455B77" w:rsidP="00455B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Umowa </w:t>
      </w:r>
    </w:p>
    <w:p w14:paraId="5A4075CC" w14:textId="78D5BF23" w:rsidR="00455B77" w:rsidRPr="00455B77" w:rsidRDefault="00086625" w:rsidP="00455B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z dnia ……………. 202</w:t>
      </w:r>
      <w:r w:rsidR="00E057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6</w:t>
      </w:r>
      <w:r w:rsidR="00455B77" w:rsidRPr="00455B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roku</w:t>
      </w:r>
    </w:p>
    <w:p w14:paraId="75F40586" w14:textId="77777777" w:rsidR="00455B77" w:rsidRPr="00455B77" w:rsidRDefault="00455B77" w:rsidP="00455B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2D84CD88" w14:textId="77777777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w sprawie: udzielenia zamówienia na realizację programu polityki zdrowotnej w zakresie szczepień ochronnych.</w:t>
      </w:r>
    </w:p>
    <w:p w14:paraId="5ACDAAF4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243699" w14:textId="77777777" w:rsid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pomiędzy:</w:t>
      </w:r>
    </w:p>
    <w:p w14:paraId="0B5B7185" w14:textId="77777777" w:rsidR="007E76E7" w:rsidRPr="00455B77" w:rsidRDefault="007E76E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4F4AE5" w14:textId="5CE58064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Gminą Kleszczów reprezentowaną przez </w:t>
      </w:r>
      <w:r w:rsidR="007E76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Dariusza Michałka</w:t>
      </w:r>
      <w:r w:rsidRPr="00455B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Wójta Gminy Kleszczów zwaną w dalszej części umowy „Udzielającym zamówienia”</w:t>
      </w:r>
    </w:p>
    <w:p w14:paraId="2BBF5BFE" w14:textId="77777777" w:rsidR="007E76E7" w:rsidRDefault="007E76E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F91FB0" w14:textId="2899B4F1" w:rsidR="00455B77" w:rsidRPr="00455B77" w:rsidRDefault="007E76E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 Beaty Rakoczy – Skarbnika Gminy</w:t>
      </w:r>
    </w:p>
    <w:p w14:paraId="5F417D60" w14:textId="7A234D8F" w:rsidR="00455B77" w:rsidRPr="00455B77" w:rsidRDefault="007E76E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</w:p>
    <w:p w14:paraId="6E73AEED" w14:textId="77777777" w:rsidR="00455B77" w:rsidRPr="00455B77" w:rsidRDefault="00455B77" w:rsidP="00455B77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0ABF3E" w14:textId="77777777" w:rsidR="00455B77" w:rsidRPr="00455B77" w:rsidRDefault="00086625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2257A530" w14:textId="77777777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68D8FD" w14:textId="02A64696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reprezentowanym przez </w:t>
      </w:r>
      <w:r w:rsidR="000866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</w:t>
      </w:r>
      <w:r w:rsidR="00E0571D" w:rsidRPr="00455B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…</w:t>
      </w:r>
      <w:r w:rsidR="000866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</w:t>
      </w:r>
      <w:r w:rsidRPr="00455B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zwanym „Przyjmującym </w:t>
      </w:r>
    </w:p>
    <w:p w14:paraId="2C591E61" w14:textId="77777777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zamówienie”</w:t>
      </w:r>
    </w:p>
    <w:p w14:paraId="71EF391D" w14:textId="77777777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</w:p>
    <w:p w14:paraId="016F117D" w14:textId="77777777" w:rsidR="00455B77" w:rsidRPr="00455B77" w:rsidRDefault="00455B77" w:rsidP="00455B77">
      <w:pPr>
        <w:spacing w:after="120" w:line="240" w:lineRule="auto"/>
        <w:ind w:left="3540" w:firstLine="708"/>
        <w:jc w:val="both"/>
        <w:rPr>
          <w:rFonts w:ascii="Times New Roman" w:eastAsia="Times New Roman" w:hAnsi="Times New Roman" w:cs="Arial"/>
          <w:b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§ 1.</w:t>
      </w:r>
    </w:p>
    <w:p w14:paraId="1CFE96F1" w14:textId="1AFBA373" w:rsidR="00455B77" w:rsidRPr="00455B77" w:rsidRDefault="00455B77" w:rsidP="00455B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Udzielający zamówienia, udziela zamówienia na realizację świadczeń zdrowotnych </w:t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polegających </w:t>
      </w:r>
      <w:r w:rsidR="00E0571D"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przeprowadzeniu</w:t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szczepień profilaktycznych dla mieszkańców Gminy Kleszczów </w:t>
      </w:r>
      <w:r w:rsidR="00E0571D"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</w:t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określonych w ogłoszeniu o konkursie z </w:t>
      </w:r>
      <w:r w:rsidR="00E0571D"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E0571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E0571D" w:rsidRPr="009520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</w:t>
      </w:r>
      <w:r w:rsidR="000D1D20" w:rsidRPr="009520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</w:t>
      </w:r>
      <w:r w:rsidR="00BE1F5A" w:rsidRPr="009520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E0571D" w:rsidRPr="009520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grudnia</w:t>
      </w:r>
      <w:r w:rsidR="00BE1F5A" w:rsidRPr="009520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202</w:t>
      </w:r>
      <w:r w:rsidR="00E0571D" w:rsidRPr="009520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5</w:t>
      </w:r>
      <w:r w:rsidR="00BE1F5A" w:rsidRPr="00947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roku oraz na warunkach określonych w ofercie stanowiącej załącznik Nr 1 do niniejszej umowy, a Przyjmujący zamówienie zobowiązuje się je realizować.</w:t>
      </w:r>
    </w:p>
    <w:p w14:paraId="35566FCB" w14:textId="77777777" w:rsidR="00515142" w:rsidRPr="00515142" w:rsidRDefault="00455B77" w:rsidP="00515142">
      <w:pPr>
        <w:pStyle w:val="Textbody"/>
        <w:spacing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Szczegółowy zakres i sposób realizacji świadczeń stanowi Program polityki zdrowotnej pn. </w:t>
      </w:r>
      <w:bookmarkStart w:id="0" w:name="_Hlk125099001"/>
      <w:r w:rsidR="00515142" w:rsidRPr="00515142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„Program polityki zdrowotnej w zakresie szczepień obowiązkowych i zalecanych z użyciem</w:t>
      </w:r>
    </w:p>
    <w:p w14:paraId="6DF16DAC" w14:textId="334AE4E0" w:rsidR="00455B77" w:rsidRPr="00515142" w:rsidRDefault="00515142" w:rsidP="00515142">
      <w:pPr>
        <w:pStyle w:val="Textbody"/>
        <w:spacing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515142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szczepionki wysokoskojarzonej „6w</w:t>
      </w:r>
      <w:bookmarkEnd w:id="0"/>
      <w:r w:rsidR="00E0571D" w:rsidRPr="00515142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1”</w:t>
      </w:r>
      <w:r w:rsidR="00E0571D"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455B77"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postaci załącznika nr 2 do niniejszej umowy,</w:t>
      </w:r>
    </w:p>
    <w:p w14:paraId="620947D2" w14:textId="0959E526" w:rsidR="00455B77" w:rsidRPr="00455B77" w:rsidRDefault="00455B77" w:rsidP="00455B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Przyjmujący zamówienie zobowiązuje się do </w:t>
      </w:r>
      <w:r w:rsidR="00F6054C"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</w:t>
      </w:r>
      <w:r w:rsidR="00F6054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6054C"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świadczeń w terminie do dnia 31.12.202</w:t>
      </w:r>
      <w:r w:rsidR="00E0571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9152DEA" w14:textId="77777777" w:rsidR="00455B77" w:rsidRPr="00455B77" w:rsidRDefault="00455B77" w:rsidP="00455B77">
      <w:pPr>
        <w:spacing w:after="120" w:line="240" w:lineRule="auto"/>
        <w:ind w:left="3540" w:firstLine="708"/>
        <w:jc w:val="both"/>
        <w:rPr>
          <w:rFonts w:ascii="Times New Roman" w:eastAsia="Times New Roman" w:hAnsi="Times New Roman" w:cs="Arial"/>
          <w:b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§ 2.</w:t>
      </w:r>
    </w:p>
    <w:p w14:paraId="5C8F2FB1" w14:textId="0A25D7E1" w:rsidR="00455B77" w:rsidRDefault="00455B77" w:rsidP="00775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 i rodzaje szczepień, ilość osób podlegających szczepieniom oraz </w:t>
      </w:r>
      <w:r w:rsidR="00E0571D"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>ceny jednostkowe szczepień</w:t>
      </w:r>
      <w:r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koszt obsługi, promocji i organizacji określa oferta stanowiąca załącznik Nr 1 do umowy.</w:t>
      </w:r>
    </w:p>
    <w:p w14:paraId="4C18FCA2" w14:textId="485505B1" w:rsidR="003E0BCA" w:rsidRPr="00E0571D" w:rsidRDefault="003E0BCA" w:rsidP="00775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71D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w poszczególnych zakresach świadczeń określonych w załączniku nr 1 do niniejszej umowy, stanowi wielkość szacunkową uzależnioną od ilości przyjętych uprawnionych pacjentów, dlatego Gmina Kleszczów dopuszcza możliwość zmian ilościowych</w:t>
      </w:r>
      <w:r w:rsidR="00141248" w:rsidRPr="00E05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</w:t>
      </w:r>
      <w:r w:rsidR="002E4B5A" w:rsidRPr="00E0571D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poszczególnymi</w:t>
      </w:r>
      <w:r w:rsidR="00141248" w:rsidRPr="00E05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pozycjami, w stosunku do ilości </w:t>
      </w:r>
      <w:r w:rsidR="002E4B5A" w:rsidRPr="00E05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w ww. załączniku, w ramach maksymalnej kwoty zobowiązania. </w:t>
      </w:r>
    </w:p>
    <w:p w14:paraId="1F080BE6" w14:textId="1C7D09CF" w:rsidR="00E9389C" w:rsidRPr="007759D8" w:rsidRDefault="00E9389C" w:rsidP="00775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realizacji niniejszej umowy Przyjmujący zamówienie </w:t>
      </w:r>
      <w:r w:rsidR="002E4B5A"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>ma</w:t>
      </w:r>
      <w:r w:rsidR="002E4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wykonania szczepień u pacjentów, któr</w:t>
      </w:r>
      <w:r w:rsidR="00232CE3"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1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spełnią kryteria i </w:t>
      </w:r>
      <w:r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zakwalifikowan</w:t>
      </w:r>
      <w:r w:rsidR="00232CE3"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BE1F5A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</w:t>
      </w:r>
      <w:r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E2D64A2" w14:textId="39F4BF36" w:rsidR="00E9389C" w:rsidRPr="007759D8" w:rsidRDefault="00E9389C" w:rsidP="007759D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zostały zaszczepione w roku 20</w:t>
      </w:r>
      <w:r w:rsidR="00F45373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232CE3"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powodu braku szczepionki na rynku</w:t>
      </w:r>
      <w:r w:rsidR="00F45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="005E2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5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E2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</w:t>
      </w:r>
      <w:r w:rsidR="00E05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E0571D"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>okolicznościami</w:t>
      </w:r>
      <w:r w:rsidR="00232CE3"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niezależny</w:t>
      </w:r>
      <w:r w:rsidR="005E2424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="00232CE3"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Stron umowy,</w:t>
      </w:r>
    </w:p>
    <w:p w14:paraId="7C25704A" w14:textId="3AAE100B" w:rsidR="00455B77" w:rsidRPr="007759D8" w:rsidRDefault="00E0571D" w:rsidP="007759D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są mieszkańcami</w:t>
      </w:r>
      <w:r w:rsidR="00886DBA"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 w:rsidR="00232CE3"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>Kleszczów</w:t>
      </w:r>
      <w:r w:rsidR="00886DBA"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232CE3"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</w:t>
      </w:r>
      <w:r w:rsidR="00886DBA"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232CE3"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24 września 2010 roku o ewidencji ludności, tj. posiadają meldunek stały lub </w:t>
      </w:r>
      <w:r w:rsidR="00F45373">
        <w:rPr>
          <w:rFonts w:ascii="Times New Roman" w:eastAsia="Times New Roman" w:hAnsi="Times New Roman" w:cs="Times New Roman"/>
          <w:sz w:val="24"/>
          <w:szCs w:val="24"/>
          <w:lang w:eastAsia="pl-PL"/>
        </w:rPr>
        <w:t>czasowy</w:t>
      </w:r>
      <w:r w:rsidR="00232CE3" w:rsidRPr="00775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Kleszczów. </w:t>
      </w:r>
    </w:p>
    <w:p w14:paraId="0F5471F5" w14:textId="77777777" w:rsidR="00232CE3" w:rsidRPr="00455B77" w:rsidRDefault="00232CE3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51C2AA" w14:textId="5F4023F4" w:rsidR="00455B77" w:rsidRPr="00455B77" w:rsidRDefault="00455B77" w:rsidP="002E4B5A">
      <w:pPr>
        <w:jc w:val="center"/>
        <w:rPr>
          <w:rFonts w:ascii="Times New Roman" w:eastAsia="Times New Roman" w:hAnsi="Times New Roman" w:cs="Arial"/>
          <w:b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§ 3.</w:t>
      </w:r>
    </w:p>
    <w:p w14:paraId="32A5D04C" w14:textId="77777777" w:rsidR="00455B77" w:rsidRPr="00455B77" w:rsidRDefault="00455B77" w:rsidP="00455B77">
      <w:pPr>
        <w:numPr>
          <w:ilvl w:val="1"/>
          <w:numId w:val="1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Gmina Kleszczów zobowiązana jest do zapłaty na rzecz Przyjmującego zamówienie</w:t>
      </w:r>
    </w:p>
    <w:p w14:paraId="1E34B39A" w14:textId="16D20889" w:rsidR="00455B77" w:rsidRPr="00455B77" w:rsidRDefault="00455B77" w:rsidP="00455B77">
      <w:pPr>
        <w:tabs>
          <w:tab w:val="left" w:pos="426"/>
        </w:tabs>
        <w:spacing w:after="120" w:line="240" w:lineRule="auto"/>
        <w:ind w:left="426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wynagrodzenia z tytułu realizacji niniejszej umowy. Miesięczna wysokość wynagrodzenia będzie wynikała z faktycznie wykonanych </w:t>
      </w:r>
      <w:r w:rsidR="00E0571D"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świadczeń w</w:t>
      </w: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danym miesiącu wskazanych w miesięcznych sprawozdaniach, przedkładanych wraz z fakturą przez Przyjmującego zamówienie, których wzór jest zamieszczony w załączniku nr 3 do niniejszej umowy.</w:t>
      </w:r>
    </w:p>
    <w:p w14:paraId="66DAD311" w14:textId="6F26F67C" w:rsidR="00455B77" w:rsidRPr="00455B77" w:rsidRDefault="00455B77" w:rsidP="00455B77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Arial"/>
          <w:b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2. Maksymalna kwota </w:t>
      </w:r>
      <w:r w:rsidR="00E0571D"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zobowiązania z</w:t>
      </w: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tytułu realizacji niniejszej umowy wynosi w pierwszym roku okresu rozliczeniowego, </w:t>
      </w: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 xml:space="preserve">tj. od </w:t>
      </w:r>
      <w:r w:rsidR="00E90CCA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………</w:t>
      </w:r>
      <w:r w:rsidR="00E0571D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……</w:t>
      </w:r>
      <w:r w:rsidR="00E90CCA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.</w:t>
      </w:r>
      <w:r w:rsidR="00F45373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202</w:t>
      </w:r>
      <w:r w:rsidR="00E0571D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6</w:t>
      </w:r>
      <w:r>
        <w:rPr>
          <w:rFonts w:ascii="Times New Roman" w:eastAsia="Times New Roman" w:hAnsi="Times New Roman" w:cs="Arial"/>
          <w:b/>
          <w:sz w:val="24"/>
          <w:szCs w:val="18"/>
          <w:lang w:eastAsia="pl-PL"/>
        </w:rPr>
        <w:t xml:space="preserve"> r do </w:t>
      </w:r>
      <w:r w:rsidR="00E90CCA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………………</w:t>
      </w:r>
      <w:r>
        <w:rPr>
          <w:rFonts w:ascii="Times New Roman" w:eastAsia="Times New Roman" w:hAnsi="Times New Roman" w:cs="Arial"/>
          <w:b/>
          <w:sz w:val="24"/>
          <w:szCs w:val="18"/>
          <w:lang w:eastAsia="pl-PL"/>
        </w:rPr>
        <w:t xml:space="preserve"> 202</w:t>
      </w:r>
      <w:r w:rsidR="00E0571D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6</w:t>
      </w:r>
      <w:r>
        <w:rPr>
          <w:rFonts w:ascii="Times New Roman" w:eastAsia="Times New Roman" w:hAnsi="Times New Roman" w:cs="Arial"/>
          <w:b/>
          <w:sz w:val="24"/>
          <w:szCs w:val="18"/>
          <w:lang w:eastAsia="pl-PL"/>
        </w:rPr>
        <w:t xml:space="preserve"> r: ………</w:t>
      </w:r>
      <w:r w:rsidR="00E0571D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……</w:t>
      </w:r>
      <w:r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.</w:t>
      </w: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 xml:space="preserve"> z</w:t>
      </w:r>
      <w:r>
        <w:rPr>
          <w:rFonts w:ascii="Times New Roman" w:eastAsia="Times New Roman" w:hAnsi="Times New Roman" w:cs="Arial"/>
          <w:b/>
          <w:sz w:val="24"/>
          <w:szCs w:val="18"/>
          <w:lang w:eastAsia="pl-PL"/>
        </w:rPr>
        <w:t xml:space="preserve">ł brutto, słownie </w:t>
      </w:r>
      <w:r w:rsidR="00E0571D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(…</w:t>
      </w:r>
      <w:r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………………………</w:t>
      </w:r>
      <w:r w:rsidR="00E0571D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……</w:t>
      </w:r>
      <w:r>
        <w:rPr>
          <w:rFonts w:ascii="Times New Roman" w:eastAsia="Times New Roman" w:hAnsi="Times New Roman" w:cs="Arial"/>
          <w:b/>
          <w:sz w:val="24"/>
          <w:szCs w:val="18"/>
          <w:lang w:eastAsia="pl-PL"/>
        </w:rPr>
        <w:t xml:space="preserve">. </w:t>
      </w: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zł brutto).</w:t>
      </w:r>
    </w:p>
    <w:p w14:paraId="73E00EE3" w14:textId="77777777" w:rsidR="00455B77" w:rsidRPr="00455B77" w:rsidRDefault="00455B77" w:rsidP="00455B77">
      <w:pPr>
        <w:tabs>
          <w:tab w:val="left" w:pos="0"/>
        </w:tabs>
        <w:spacing w:after="120" w:line="240" w:lineRule="exact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3. Maksymalne kwoty zobowiązania na kolejne okresy rozliczeniowe, odpowiadające kolejnym 12 miesiącom kalendarzowym, będą ustalane z uwzględnieniem świadczeń w bieżącym okresie rozliczeniowym, poprzez pisemne aneksy do niniejszej umowy.</w:t>
      </w:r>
    </w:p>
    <w:p w14:paraId="75A800E4" w14:textId="77777777" w:rsidR="00455B77" w:rsidRPr="00455B77" w:rsidRDefault="00455B77" w:rsidP="00455B77">
      <w:pPr>
        <w:tabs>
          <w:tab w:val="left" w:pos="426"/>
        </w:tabs>
        <w:spacing w:after="120" w:line="240" w:lineRule="exact"/>
        <w:ind w:left="426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</w:p>
    <w:p w14:paraId="4937105B" w14:textId="471B50D5" w:rsidR="00455B77" w:rsidRPr="00455B77" w:rsidRDefault="00455B77" w:rsidP="00455B77">
      <w:pPr>
        <w:tabs>
          <w:tab w:val="left" w:pos="0"/>
        </w:tabs>
        <w:spacing w:after="120" w:line="240" w:lineRule="exact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4. Przekazanie wynagrodzenia, nastąpi po przedłożeniu przez Przyjmującego zamówienie prawidłowo sporządzonej faktury za świadczenia faktycznie wykonane</w:t>
      </w:r>
      <w:r w:rsidR="00947F4D">
        <w:rPr>
          <w:rFonts w:ascii="Times New Roman" w:eastAsia="Times New Roman" w:hAnsi="Times New Roman" w:cs="Arial"/>
          <w:sz w:val="24"/>
          <w:szCs w:val="18"/>
          <w:lang w:eastAsia="pl-PL"/>
        </w:rPr>
        <w:t>.</w:t>
      </w: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Dopuszcza się składanie faktur częściowych za świadczenia faktycznie wykonane w danym okresie rozliczeniowym, przy czym okres rozliczeniowy nie może być krótszy niż jeden miesiąc (</w:t>
      </w:r>
      <w:proofErr w:type="gramStart"/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za wyjątkiem</w:t>
      </w:r>
      <w:proofErr w:type="gramEnd"/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</w:t>
      </w:r>
      <w:r w:rsidR="009520FA"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grudnia</w:t>
      </w: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). </w:t>
      </w:r>
    </w:p>
    <w:p w14:paraId="607B51B1" w14:textId="77777777" w:rsidR="00455B77" w:rsidRPr="00455B77" w:rsidRDefault="00455B77" w:rsidP="00455B77">
      <w:pPr>
        <w:tabs>
          <w:tab w:val="left" w:pos="426"/>
        </w:tabs>
        <w:spacing w:after="120" w:line="240" w:lineRule="exact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5. Koszt obsługi, promocji i organizacji Przyjmujący zamówienie doda do faktury w drugim miesiącu realizacji programów zdrowotnych.</w:t>
      </w:r>
    </w:p>
    <w:p w14:paraId="75F9DCF2" w14:textId="391A977B" w:rsidR="00455B77" w:rsidRPr="00455B77" w:rsidRDefault="00455B77" w:rsidP="00455B77">
      <w:pPr>
        <w:tabs>
          <w:tab w:val="num" w:pos="720"/>
        </w:tabs>
        <w:spacing w:after="12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Wynagrodzenie zostanie przekazane Przyjmującemu zamówienie przelewem na rachunek </w:t>
      </w:r>
      <w:r w:rsidR="00E0571D"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bankowy: ............................................................................................</w:t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terminie 14 dni od daty doręczenia poprawnie sporządzonej faktury z rozliczeniami, o których mowa w ust. 7 i 8, do Urzędu Gminy Kleszczów, ul. Główna 45, pok. 13.</w:t>
      </w:r>
    </w:p>
    <w:p w14:paraId="0D9E3477" w14:textId="37D1FCA6" w:rsidR="00455B77" w:rsidRPr="00455B77" w:rsidRDefault="00455B77" w:rsidP="00455B77">
      <w:pPr>
        <w:tabs>
          <w:tab w:val="num" w:pos="720"/>
        </w:tabs>
        <w:spacing w:after="120" w:line="240" w:lineRule="exact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Arial" w:eastAsia="Times New Roman" w:hAnsi="Arial" w:cs="Arial"/>
          <w:sz w:val="20"/>
          <w:szCs w:val="18"/>
          <w:lang w:eastAsia="pl-PL"/>
        </w:rPr>
        <w:t xml:space="preserve">7. Do </w:t>
      </w: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faktur, o których mowa ust. 4 należy dołączyć rozliczenie merytoryczne </w:t>
      </w: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br/>
        <w:t xml:space="preserve"> i finansowe wg. wzoru zawartego w programie polityki zdrowotnej stanowiącym </w:t>
      </w:r>
      <w:r w:rsidR="00E0571D"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załącznik 3</w:t>
      </w:r>
      <w:r w:rsidR="00F6054C"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</w:t>
      </w: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do niniejszej umowy. Faktury nie zawierające kompletu załączników zostaną zwrócone Przyjmującemu zamówienie bez realizacji, celem uzupełnienia.</w:t>
      </w:r>
    </w:p>
    <w:p w14:paraId="094F7926" w14:textId="7036CC25" w:rsidR="00455B77" w:rsidRPr="00455B77" w:rsidRDefault="00455B77" w:rsidP="00455B77">
      <w:pPr>
        <w:tabs>
          <w:tab w:val="num" w:pos="720"/>
        </w:tabs>
        <w:spacing w:after="120" w:line="240" w:lineRule="exact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8. W przypadku wystawania faktur częściowych w trakcie realizacji świadczeń, Przyjmujący zamówienie przedstawi rozliczenie ostateczne za </w:t>
      </w:r>
      <w:r w:rsidR="00947F4D">
        <w:rPr>
          <w:rFonts w:ascii="Times New Roman" w:eastAsia="Times New Roman" w:hAnsi="Times New Roman" w:cs="Arial"/>
          <w:sz w:val="24"/>
          <w:szCs w:val="18"/>
          <w:lang w:eastAsia="pl-PL"/>
        </w:rPr>
        <w:t>roczny</w:t>
      </w: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okres realizacji świadczeń, według wzorów, o których mowa w ust. 7, w </w:t>
      </w:r>
      <w:r w:rsidR="00E0571D"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terminie do</w:t>
      </w: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dnia 31 grudnia </w:t>
      </w:r>
      <w:r w:rsidR="00947F4D">
        <w:rPr>
          <w:rFonts w:ascii="Times New Roman" w:eastAsia="Times New Roman" w:hAnsi="Times New Roman" w:cs="Arial"/>
          <w:sz w:val="24"/>
          <w:szCs w:val="18"/>
          <w:lang w:eastAsia="pl-PL"/>
        </w:rPr>
        <w:t>każdego</w:t>
      </w: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roku</w:t>
      </w:r>
      <w:r w:rsidR="00947F4D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obowiązywania umowy.</w:t>
      </w:r>
    </w:p>
    <w:p w14:paraId="48E757F5" w14:textId="744600C6" w:rsidR="00455B77" w:rsidRPr="00455B77" w:rsidRDefault="00455B77" w:rsidP="00455B77">
      <w:pPr>
        <w:tabs>
          <w:tab w:val="num" w:pos="720"/>
        </w:tabs>
        <w:spacing w:after="120" w:line="240" w:lineRule="exact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9. Przyjmujący zamówienie dostarczy rozliczenia, o których mowa w ust. 7 i 8, w formie </w:t>
      </w:r>
      <w:r w:rsidR="00E0571D"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pisemnej.</w:t>
      </w:r>
    </w:p>
    <w:p w14:paraId="6E2631D6" w14:textId="77777777" w:rsidR="00455B77" w:rsidRPr="00455B77" w:rsidRDefault="00455B77" w:rsidP="00455B77">
      <w:pPr>
        <w:tabs>
          <w:tab w:val="num" w:pos="720"/>
        </w:tabs>
        <w:spacing w:after="120" w:line="240" w:lineRule="exact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10. W przypadku stwierdzenia błędów w rozliczeniach, o których mowa w ust. 7 i 8, Udzielający zamówienia zwróci Przyjmującemu zamówienie dokumenty celem ich poprawienia bądź uzupełnienia. W przypadku wystąpienia błędów rachunkowych Przyjmujący zamówienie zobowiązany jest do wystawienia faktury korygującej </w:t>
      </w: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br/>
        <w:t>w terminie 5 dni od daty otrzymania informacji na ten temat od Udzielającego zamówienia.</w:t>
      </w:r>
      <w:r w:rsidRPr="00455B7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4A52C4CB" w14:textId="77777777" w:rsidR="00455B77" w:rsidRPr="00455B77" w:rsidRDefault="00455B77" w:rsidP="00455B77">
      <w:pPr>
        <w:spacing w:after="120" w:line="240" w:lineRule="exact"/>
        <w:jc w:val="center"/>
        <w:rPr>
          <w:rFonts w:ascii="Times New Roman" w:eastAsia="Times New Roman" w:hAnsi="Times New Roman" w:cs="Arial"/>
          <w:b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§ 4.</w:t>
      </w:r>
    </w:p>
    <w:p w14:paraId="645488DE" w14:textId="77777777" w:rsidR="00455B77" w:rsidRPr="00455B77" w:rsidRDefault="00455B77" w:rsidP="00455B77">
      <w:pPr>
        <w:spacing w:after="120" w:line="240" w:lineRule="exact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Przyjmujący zamówienie zobowiązuje się do:</w:t>
      </w:r>
    </w:p>
    <w:p w14:paraId="1A13A6C9" w14:textId="77777777" w:rsidR="00455B77" w:rsidRPr="00455B77" w:rsidRDefault="00455B77" w:rsidP="00455B77">
      <w:pPr>
        <w:spacing w:after="120" w:line="240" w:lineRule="exact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1. prowadzenia akcji informacyjno-promocyjnej dotyczącej realizowanych świadczeń    medycznych, poprzez zamieszczenie informacji o realizacji świadczeń w widocznym miejscu w swojej siedzibie i/lub w inny sposób, który pozwoli dotrzeć z informacją do społeczeństwa.</w:t>
      </w:r>
    </w:p>
    <w:p w14:paraId="7EF22357" w14:textId="77777777" w:rsidR="00455B77" w:rsidRPr="00455B77" w:rsidRDefault="00455B77" w:rsidP="00455B77">
      <w:pPr>
        <w:spacing w:after="120" w:line="240" w:lineRule="exact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lastRenderedPageBreak/>
        <w:t>2. telefonicznej lub osobistej (przez opiekunów/rodziców) rejestracji dzieci na określony dzień i godzinę,</w:t>
      </w:r>
    </w:p>
    <w:p w14:paraId="5C228B6F" w14:textId="6201BC44" w:rsidR="00455B77" w:rsidRDefault="00455B77" w:rsidP="00455B77">
      <w:pPr>
        <w:spacing w:after="120" w:line="240" w:lineRule="exact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3.</w:t>
      </w:r>
      <w:r w:rsidR="007759D8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</w:t>
      </w: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prowadzenia dokumentacji medycznej</w:t>
      </w:r>
      <w:r w:rsidR="001F3BD3">
        <w:rPr>
          <w:rFonts w:ascii="Times New Roman" w:eastAsia="Times New Roman" w:hAnsi="Times New Roman" w:cs="Arial"/>
          <w:sz w:val="24"/>
          <w:szCs w:val="18"/>
          <w:lang w:eastAsia="pl-PL"/>
        </w:rPr>
        <w:t>,</w:t>
      </w: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na zasadach obowiązujących w publicznych zakładach opieki zdrowotnej.</w:t>
      </w:r>
    </w:p>
    <w:p w14:paraId="77A06A9F" w14:textId="21D5DC8D" w:rsidR="001F3BD3" w:rsidRPr="00455B77" w:rsidRDefault="001F3BD3" w:rsidP="00455B77">
      <w:pPr>
        <w:spacing w:after="120" w:line="240" w:lineRule="exact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4. prowadzenia dokumentacji oraz </w:t>
      </w: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sprawozdawczości statystycznej</w:t>
      </w:r>
      <w:r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i merytorycznej</w:t>
      </w: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,</w:t>
      </w:r>
      <w:r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zgodnie z wymaganiami zawartymi w Programie</w:t>
      </w:r>
    </w:p>
    <w:p w14:paraId="344BFDC9" w14:textId="19A8E65E" w:rsidR="00455B77" w:rsidRPr="00455B77" w:rsidRDefault="001F3BD3" w:rsidP="00455B77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>
        <w:rPr>
          <w:rFonts w:ascii="Times New Roman" w:eastAsia="Times New Roman" w:hAnsi="Times New Roman" w:cs="Arial"/>
          <w:sz w:val="24"/>
          <w:szCs w:val="18"/>
          <w:lang w:eastAsia="pl-PL"/>
        </w:rPr>
        <w:t>5</w:t>
      </w:r>
      <w:r w:rsidR="00455B77"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. przedstawienia w trakcie realizacji świadczeń, na wniosek Udzielającego zamówienia, informacji na temat </w:t>
      </w:r>
      <w:r>
        <w:rPr>
          <w:rFonts w:ascii="Times New Roman" w:eastAsia="Times New Roman" w:hAnsi="Times New Roman" w:cs="Arial"/>
          <w:sz w:val="24"/>
          <w:szCs w:val="18"/>
          <w:lang w:eastAsia="pl-PL"/>
        </w:rPr>
        <w:t>realizacji programu</w:t>
      </w:r>
      <w:r w:rsidR="00455B77"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.</w:t>
      </w:r>
    </w:p>
    <w:p w14:paraId="6253E767" w14:textId="3857ECE9" w:rsidR="00455B77" w:rsidRPr="00455B77" w:rsidRDefault="001F3BD3" w:rsidP="00455B77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>
        <w:rPr>
          <w:rFonts w:ascii="Times New Roman" w:eastAsia="Times New Roman" w:hAnsi="Times New Roman" w:cs="Arial"/>
          <w:sz w:val="24"/>
          <w:szCs w:val="18"/>
          <w:lang w:eastAsia="pl-PL"/>
        </w:rPr>
        <w:t>6</w:t>
      </w:r>
      <w:r w:rsidR="0067623D">
        <w:rPr>
          <w:rFonts w:ascii="Times New Roman" w:eastAsia="Times New Roman" w:hAnsi="Times New Roman" w:cs="Arial"/>
          <w:sz w:val="24"/>
          <w:szCs w:val="18"/>
          <w:lang w:eastAsia="pl-PL"/>
        </w:rPr>
        <w:t>.</w:t>
      </w:r>
      <w:r w:rsidR="00455B77"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Informowanie pacjentów do kogo są skierowane świadczenia oraz jakie musi spełniać </w:t>
      </w:r>
      <w:r w:rsidR="00E0571D"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warunki,</w:t>
      </w:r>
      <w:r w:rsidR="00455B77"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aby </w:t>
      </w:r>
      <w:r>
        <w:rPr>
          <w:rFonts w:ascii="Times New Roman" w:eastAsia="Times New Roman" w:hAnsi="Times New Roman" w:cs="Arial"/>
          <w:sz w:val="24"/>
          <w:szCs w:val="18"/>
          <w:lang w:eastAsia="pl-PL"/>
        </w:rPr>
        <w:t>zostać uczestnikiem programu</w:t>
      </w:r>
      <w:r w:rsidR="00455B77"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.</w:t>
      </w:r>
    </w:p>
    <w:p w14:paraId="47E13D06" w14:textId="77777777" w:rsidR="00455B77" w:rsidRPr="00455B77" w:rsidRDefault="00455B77" w:rsidP="00455B77">
      <w:pPr>
        <w:spacing w:after="20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EEEA85" w14:textId="77777777" w:rsidR="00455B77" w:rsidRPr="00455B77" w:rsidRDefault="00455B77" w:rsidP="00455B77">
      <w:pPr>
        <w:spacing w:after="200" w:line="240" w:lineRule="exact"/>
        <w:jc w:val="center"/>
        <w:rPr>
          <w:rFonts w:ascii="Times New Roman" w:eastAsia="Times New Roman" w:hAnsi="Times New Roman" w:cs="Arial"/>
          <w:b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14:paraId="4574077A" w14:textId="2EA55418" w:rsidR="00F6054C" w:rsidRDefault="00455B77" w:rsidP="00455B77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1. Świadczenia w ramach niniejszej umowy w tym rejestracje pacjentów będą realizowane w </w:t>
      </w:r>
      <w:r w:rsidR="001B31E8">
        <w:rPr>
          <w:rFonts w:ascii="Times New Roman" w:eastAsia="Times New Roman" w:hAnsi="Times New Roman" w:cs="Arial"/>
          <w:sz w:val="24"/>
          <w:szCs w:val="18"/>
          <w:lang w:eastAsia="pl-PL"/>
        </w:rPr>
        <w:t>(adres oraz grafik udzielania świadczeń):</w:t>
      </w: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</w:t>
      </w:r>
    </w:p>
    <w:p w14:paraId="13BC38F4" w14:textId="6A76A581" w:rsidR="0067623D" w:rsidRDefault="0067623D" w:rsidP="00455B77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…………………………………………………………………………………………………</w:t>
      </w:r>
    </w:p>
    <w:p w14:paraId="64B82AB7" w14:textId="48ED5746" w:rsidR="0067623D" w:rsidRPr="00455B77" w:rsidRDefault="0067623D" w:rsidP="00455B77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>
        <w:rPr>
          <w:rFonts w:ascii="Times New Roman" w:eastAsia="Times New Roman" w:hAnsi="Times New Roman" w:cs="Arial"/>
          <w:sz w:val="24"/>
          <w:szCs w:val="18"/>
          <w:lang w:eastAsia="pl-PL"/>
        </w:rPr>
        <w:t>………………………………………………………………………………………………….</w:t>
      </w:r>
    </w:p>
    <w:p w14:paraId="1456413B" w14:textId="77777777" w:rsidR="00F6054C" w:rsidRDefault="00F6054C" w:rsidP="00455B77">
      <w:pPr>
        <w:spacing w:after="120" w:line="240" w:lineRule="auto"/>
        <w:jc w:val="center"/>
        <w:rPr>
          <w:rFonts w:ascii="Times New Roman" w:eastAsia="Times New Roman" w:hAnsi="Times New Roman" w:cs="Arial"/>
          <w:b/>
          <w:sz w:val="24"/>
          <w:szCs w:val="18"/>
          <w:lang w:eastAsia="pl-PL"/>
        </w:rPr>
      </w:pPr>
    </w:p>
    <w:p w14:paraId="5AAD789D" w14:textId="3CC2B2E8" w:rsidR="00455B77" w:rsidRPr="00455B77" w:rsidRDefault="00455B77" w:rsidP="00455B77">
      <w:pPr>
        <w:spacing w:after="120" w:line="240" w:lineRule="auto"/>
        <w:jc w:val="center"/>
        <w:rPr>
          <w:rFonts w:ascii="Times New Roman" w:eastAsia="Times New Roman" w:hAnsi="Times New Roman" w:cs="Arial"/>
          <w:b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§ 6.</w:t>
      </w:r>
    </w:p>
    <w:p w14:paraId="4BF8F4C1" w14:textId="4C406D71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Przyjmujący zamówienie, zobowiązuje się do przedstawienia Udzielającemu zamówienia </w:t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terminie 30 dni od daty podpisania niniejszej umowy, dokumentu potwierdzającego dokonanie ubezpieczenia od odpowiedzialności cywilnej za szkody wyrządzone w związku </w:t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udzielaniem świadczeń zdrowotnych na czas trwania umowy, jeżeli nie załączył takiego dokumentu do oferty konkursowej. </w:t>
      </w:r>
      <w:r w:rsidR="00E0571D"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Nieprzedstawienie</w:t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dokumentu w określonym terminie skutkuje rozwiązaniem umowy w trybie natychmiastowym.</w:t>
      </w:r>
    </w:p>
    <w:p w14:paraId="28D26229" w14:textId="77777777" w:rsidR="00455B77" w:rsidRPr="00455B77" w:rsidRDefault="00455B77" w:rsidP="00455B7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</w:p>
    <w:p w14:paraId="2A0C94C4" w14:textId="77777777" w:rsidR="00455B77" w:rsidRPr="00455B77" w:rsidRDefault="00455B77" w:rsidP="00455B77">
      <w:pPr>
        <w:spacing w:after="120" w:line="240" w:lineRule="auto"/>
        <w:jc w:val="center"/>
        <w:rPr>
          <w:rFonts w:ascii="Times New Roman" w:eastAsia="Times New Roman" w:hAnsi="Times New Roman" w:cs="Arial"/>
          <w:b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§ 7.</w:t>
      </w:r>
    </w:p>
    <w:p w14:paraId="3FB3DCD3" w14:textId="77777777" w:rsidR="00455B77" w:rsidRPr="00455B77" w:rsidRDefault="00455B77" w:rsidP="00455B77">
      <w:pPr>
        <w:spacing w:after="120" w:line="240" w:lineRule="auto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1. Przyjmujący zamówienie nie może powierzyć wykonywania zadania objętego umową osobie trzeciej.</w:t>
      </w:r>
    </w:p>
    <w:p w14:paraId="722B5846" w14:textId="77777777" w:rsidR="00455B77" w:rsidRPr="00455B77" w:rsidRDefault="00455B77" w:rsidP="00455B77">
      <w:pPr>
        <w:spacing w:after="120" w:line="240" w:lineRule="auto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2. Przyjmujący zamówienie zobowiązuje się wykonywać świadczenia zdrowotne udzielane na podstawie niniejszej umowy, przez personel medyczny posiadający odpowiednie kwalifikacje zawodowe zgodnie z obowiązującymi w tym zakresie przepisami prawa.</w:t>
      </w:r>
    </w:p>
    <w:p w14:paraId="03E67C88" w14:textId="77777777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18"/>
          <w:lang w:eastAsia="pl-PL"/>
        </w:rPr>
        <w:t>3. Przyjmujący zamówienie oświadcza, że wszystkie pomieszczenia, w których będzie udzielał świadczeń zdrowotnych spełniają wymagania sanitarno-epidemiologiczne, zgodnie z obowiązującymi w tym zakresie przepisami prawa.</w:t>
      </w:r>
    </w:p>
    <w:p w14:paraId="74304857" w14:textId="77777777" w:rsidR="007759D8" w:rsidRDefault="007759D8" w:rsidP="00455B7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440DB3" w14:textId="77777777" w:rsidR="00455B77" w:rsidRPr="00455B77" w:rsidRDefault="00455B77" w:rsidP="00455B77">
      <w:pPr>
        <w:spacing w:after="200" w:line="240" w:lineRule="auto"/>
        <w:jc w:val="center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</w:p>
    <w:p w14:paraId="19CE70E2" w14:textId="77777777" w:rsidR="00455B77" w:rsidRPr="00455B77" w:rsidRDefault="00455B77" w:rsidP="007A4476">
      <w:pPr>
        <w:spacing w:after="200" w:line="240" w:lineRule="auto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1. Nadzór nad prawidłowością realizacji umowy sprawuje Referat Zdrowia, Oświaty, Kultury i Promocji.</w:t>
      </w:r>
    </w:p>
    <w:p w14:paraId="1FCD5450" w14:textId="77777777" w:rsidR="00455B77" w:rsidRPr="00455B77" w:rsidRDefault="00455B77" w:rsidP="00455B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2. Udzielający zamówienia lub osoba przez niego upoważniona może w okresie objętym umową i po jej wygaśnięciu przeprowadzić w siedzibie Przyjmującego zamówienie kontrolę w zakresie:</w:t>
      </w:r>
    </w:p>
    <w:p w14:paraId="23283C1C" w14:textId="77777777" w:rsidR="00455B77" w:rsidRPr="00455B77" w:rsidRDefault="00455B77" w:rsidP="00455B77">
      <w:pPr>
        <w:numPr>
          <w:ilvl w:val="1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realizacji świadczeń,</w:t>
      </w:r>
    </w:p>
    <w:p w14:paraId="5996B6BE" w14:textId="77777777" w:rsidR="00455B77" w:rsidRPr="00455B77" w:rsidRDefault="00455B77" w:rsidP="00455B77">
      <w:pPr>
        <w:numPr>
          <w:ilvl w:val="1"/>
          <w:numId w:val="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celowości i prawidłowości wydatkowania przekazanych środków finansowych,</w:t>
      </w:r>
    </w:p>
    <w:p w14:paraId="05ED7630" w14:textId="5C033F36" w:rsidR="00455B77" w:rsidRPr="00455B77" w:rsidRDefault="00455B77" w:rsidP="00455B77">
      <w:pPr>
        <w:numPr>
          <w:ilvl w:val="1"/>
          <w:numId w:val="2"/>
        </w:numPr>
        <w:tabs>
          <w:tab w:val="num" w:pos="1080"/>
        </w:tabs>
        <w:spacing w:after="12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prowadzonej i wymaganej dokumentacji medycznej</w:t>
      </w:r>
      <w:r w:rsidR="00AE2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statystycznej</w:t>
      </w:r>
      <w:r w:rsidR="00AE28E6">
        <w:rPr>
          <w:rFonts w:ascii="Times New Roman" w:eastAsia="Times New Roman" w:hAnsi="Times New Roman" w:cs="Times New Roman"/>
          <w:sz w:val="24"/>
          <w:szCs w:val="24"/>
          <w:lang w:eastAsia="pl-PL"/>
        </w:rPr>
        <w:t>, merytorycznej</w:t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finansowo-księgowej, w części objętej umową.</w:t>
      </w:r>
    </w:p>
    <w:p w14:paraId="01DBB6C7" w14:textId="77777777" w:rsidR="00455B77" w:rsidRPr="00455B77" w:rsidRDefault="00455B77" w:rsidP="00455B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Przyjmujący zamówienie zobowiązuje się poddać kontroli określonej w ust. 1 i wykonać wszelkie zalecenia pokontrolne w terminie wyznaczonym przez Udzielającego zamówienia.</w:t>
      </w:r>
    </w:p>
    <w:p w14:paraId="558AB61E" w14:textId="77777777" w:rsidR="007759D8" w:rsidRDefault="007759D8" w:rsidP="00455B77">
      <w:pPr>
        <w:spacing w:after="12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FFB1A1" w14:textId="35D8C323" w:rsidR="00455B77" w:rsidRPr="00455B77" w:rsidRDefault="00455B77" w:rsidP="00FB6A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</w:p>
    <w:p w14:paraId="404E5651" w14:textId="77777777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Udzielający zamówienia może rozwiązać umowę ze skutkiem natychmiastowym, a kwoty wypłacone postawić w stan natychmiastowej wymagalności w razie, gdy Przyjmujący zamówienie: </w:t>
      </w:r>
    </w:p>
    <w:p w14:paraId="18523054" w14:textId="77777777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a) przedstawił nierzetelne lub nieprawdziwe dane i dokumenty, na podstawie których dokonał rozliczeń, </w:t>
      </w:r>
    </w:p>
    <w:p w14:paraId="2414C442" w14:textId="77777777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b) podjął działania sprzeczne z umową,</w:t>
      </w:r>
    </w:p>
    <w:p w14:paraId="55B942B3" w14:textId="0FE8BEE4" w:rsidR="00455B77" w:rsidRPr="00455B77" w:rsidRDefault="00455B77" w:rsidP="007A4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c) nie wykonał zaleceń pokontrolnych w wyznaczonym terminie,</w:t>
      </w:r>
    </w:p>
    <w:p w14:paraId="3F40B9C0" w14:textId="6EEFD876" w:rsidR="00455B77" w:rsidRPr="00455B77" w:rsidRDefault="00952823" w:rsidP="007A4476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455B77"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5B77"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wykorzystał przyznane środki finansowe w całości lub w części niezgodnie </w:t>
      </w:r>
      <w:r w:rsidR="00455B77"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455B77"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przeznaczeniem, </w:t>
      </w:r>
    </w:p>
    <w:p w14:paraId="3122C3BB" w14:textId="02502A72" w:rsidR="00455B77" w:rsidRPr="00455B77" w:rsidRDefault="00455B77" w:rsidP="00455B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2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nie przystąpił do realizacji umowy w okresie jednego miesiąca po jej podpisaniu. </w:t>
      </w:r>
    </w:p>
    <w:p w14:paraId="179B8438" w14:textId="77777777" w:rsidR="00952823" w:rsidRDefault="00952823" w:rsidP="00455B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BBB3A1" w14:textId="77777777" w:rsidR="00455B77" w:rsidRPr="00455B77" w:rsidRDefault="00455B77" w:rsidP="00455B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14:paraId="44E6E109" w14:textId="77777777" w:rsidR="00455B77" w:rsidRPr="00455B77" w:rsidRDefault="00455B77" w:rsidP="00455B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1. W przypadku wystąpienia okoliczności wymienionych w § 9 lit. a), b) i c), Przyjmujący zamówienie zapłaci Udzielającemu zamówienia karę umowną w wysokości 1 % wartości umowy.</w:t>
      </w:r>
    </w:p>
    <w:p w14:paraId="6853DCED" w14:textId="260C537B" w:rsidR="00455B77" w:rsidRPr="00455B77" w:rsidRDefault="00455B77" w:rsidP="00455B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razie </w:t>
      </w:r>
      <w:r w:rsidR="00E0571D"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nieprzystąpienia</w:t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odstąpienia Przyjmującego zamówienie od realizacji umowy z winy leżącej po jego stronie lub zaistnienia innych okoliczności, o których mowa w § 9 Przyjmujący zamówienie zapłaci Udzielającemu zamówienia karę umowną w wysokości 10% wartości umowy.</w:t>
      </w:r>
    </w:p>
    <w:p w14:paraId="744F54F3" w14:textId="77777777" w:rsidR="00455B77" w:rsidRPr="00455B77" w:rsidRDefault="00455B77" w:rsidP="00455B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Kara umowna winna być wpłacona na rachunek Gminy Kleszczów w terminie 14 dni od daty otrzymania przez Zakład noty księgowej. </w:t>
      </w:r>
    </w:p>
    <w:p w14:paraId="227ADADA" w14:textId="7CB860AA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4. W przypadku </w:t>
      </w:r>
      <w:r w:rsidR="00E0571D" w:rsidRPr="00455B77">
        <w:rPr>
          <w:rFonts w:ascii="Times New Roman" w:eastAsia="Times New Roman" w:hAnsi="Times New Roman" w:cs="Arial"/>
          <w:sz w:val="24"/>
          <w:szCs w:val="24"/>
          <w:lang w:eastAsia="pl-PL"/>
        </w:rPr>
        <w:t>niezachowania</w:t>
      </w:r>
      <w:r w:rsidRPr="00455B77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terminu wpłaty kary umownej, od wymaganej kwoty zostaną naliczone odsetki do dnia zapłaty. </w:t>
      </w:r>
    </w:p>
    <w:p w14:paraId="5E2A9850" w14:textId="77777777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21AF8" w14:textId="77777777" w:rsidR="00455B77" w:rsidRPr="00455B77" w:rsidRDefault="00455B77" w:rsidP="00455B77">
      <w:pPr>
        <w:spacing w:after="120" w:line="240" w:lineRule="auto"/>
        <w:ind w:left="3538" w:firstLine="709"/>
        <w:jc w:val="both"/>
        <w:rPr>
          <w:rFonts w:ascii="Times New Roman" w:eastAsia="Times New Roman" w:hAnsi="Times New Roman" w:cs="Arial"/>
          <w:b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§ 11.</w:t>
      </w:r>
    </w:p>
    <w:p w14:paraId="6E7150C4" w14:textId="77777777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 toku wykonywania umowy wystąpią okoliczności uniemożliwiające jej realizację </w:t>
      </w: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całości lub części, na które strony nie miały wpływu, będzie to podstawą do wystąpienia każdej ze stron o renegocjację warunków umowy lub jej rozwiązania.</w:t>
      </w:r>
    </w:p>
    <w:p w14:paraId="0C3463A5" w14:textId="77777777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DF6EE8" w14:textId="77777777" w:rsidR="00455B77" w:rsidRPr="00455B77" w:rsidRDefault="00455B77" w:rsidP="00455B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12.</w:t>
      </w:r>
    </w:p>
    <w:p w14:paraId="26AE9C70" w14:textId="12239265" w:rsidR="00455B77" w:rsidRPr="00455B77" w:rsidRDefault="00455B77" w:rsidP="00455B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zawarta zostaje na czas określony </w:t>
      </w:r>
      <w:r w:rsidR="001B31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tj</w:t>
      </w:r>
      <w:r w:rsidR="00AE28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1B31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od </w:t>
      </w:r>
      <w:r w:rsidR="00E90C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</w:t>
      </w:r>
      <w:r w:rsidR="001B31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E05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1B31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do </w:t>
      </w:r>
      <w:r w:rsidR="00E90C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</w:t>
      </w:r>
      <w:r w:rsidR="001B31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E05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1B31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roku.</w:t>
      </w:r>
    </w:p>
    <w:p w14:paraId="13B44C95" w14:textId="77777777" w:rsidR="00455B77" w:rsidRPr="00455B77" w:rsidRDefault="00455B77" w:rsidP="00455B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13.</w:t>
      </w:r>
    </w:p>
    <w:p w14:paraId="06EAA615" w14:textId="77777777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w umowie stosuje się przepisy Kodeksu Cywilnego. </w:t>
      </w:r>
    </w:p>
    <w:p w14:paraId="49A50246" w14:textId="77777777" w:rsidR="00F6054C" w:rsidRDefault="00F6054C" w:rsidP="00455B7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F21EB6" w14:textId="143D0944" w:rsidR="00455B77" w:rsidRPr="00455B77" w:rsidRDefault="00455B77" w:rsidP="005151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14.</w:t>
      </w:r>
    </w:p>
    <w:p w14:paraId="4D9116F7" w14:textId="77777777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spory mogące wyniknąć z realizacji niniejszej umowy będą rozstrzygane przez Sąd właściwy miejscowo dla Udzielającego zamówienia.</w:t>
      </w:r>
    </w:p>
    <w:p w14:paraId="0B5C4310" w14:textId="77777777" w:rsidR="00F6054C" w:rsidRDefault="00F6054C" w:rsidP="00455B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2ADC78" w14:textId="5A55098D" w:rsidR="00455B77" w:rsidRPr="00455B77" w:rsidRDefault="00455B77" w:rsidP="00455B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15.</w:t>
      </w:r>
    </w:p>
    <w:p w14:paraId="5158C029" w14:textId="77777777" w:rsidR="00455B77" w:rsidRPr="00455B77" w:rsidRDefault="00455B77" w:rsidP="00455B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1. Wszelkie zmiany umowy wymagają formy pisemnej, pod rygorem nieważności.</w:t>
      </w:r>
    </w:p>
    <w:p w14:paraId="54D0B332" w14:textId="77777777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Przyjmujący zamówienie zobowiązany jest do powiadomienia Udzielającego zamówienia w ciągu 5 dni o zmianie nazwy i siedziby, numeru konta bankowego lub zmian dotyczących jego statusu jako podatnika VAT-u.</w:t>
      </w:r>
    </w:p>
    <w:p w14:paraId="657757E2" w14:textId="77777777" w:rsidR="00455B77" w:rsidRPr="00455B77" w:rsidRDefault="00455B77" w:rsidP="00455B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16.</w:t>
      </w:r>
    </w:p>
    <w:p w14:paraId="2E736753" w14:textId="77777777" w:rsidR="00455B77" w:rsidRPr="00455B77" w:rsidRDefault="00455B77" w:rsidP="00455B7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77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egzemplarzu dla każdej ze stron.</w:t>
      </w:r>
    </w:p>
    <w:p w14:paraId="1C4F960C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C1B5C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F25977" w14:textId="77777777" w:rsidR="00455B77" w:rsidRPr="00455B77" w:rsidRDefault="00455B77" w:rsidP="00455B77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Udzielający zamówienia:</w:t>
      </w: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ab/>
      </w: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ab/>
      </w: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ab/>
      </w: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ab/>
      </w: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ab/>
      </w:r>
      <w:r w:rsidRPr="00455B7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ab/>
        <w:t>Przyjmujący zamówienie:</w:t>
      </w:r>
    </w:p>
    <w:p w14:paraId="6C5ED0D1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7DD0AD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BB2755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0C159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66222A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396CE3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13332F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9F4911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C31DD1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5BB285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DC58C1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45C60C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CB7D59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2A6C02" w14:textId="77777777" w:rsidR="00455B77" w:rsidRPr="00455B77" w:rsidRDefault="00455B77" w:rsidP="00455B7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E5D3F" w14:textId="36FA69D3" w:rsidR="007759D8" w:rsidRDefault="007759D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3FBA9699" w14:textId="77777777" w:rsidR="00455B77" w:rsidRPr="00455B77" w:rsidRDefault="00455B77" w:rsidP="00455B7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CC0F87" w14:textId="77777777" w:rsidR="00455B77" w:rsidRPr="00455B77" w:rsidRDefault="00455B77" w:rsidP="00455B7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7C9F7C" w14:textId="77777777" w:rsidR="00455B77" w:rsidRPr="00455B77" w:rsidRDefault="00455B77" w:rsidP="00455B7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455B7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OFERTA stanowi załącznik Nr 1</w:t>
      </w:r>
    </w:p>
    <w:p w14:paraId="71FF3208" w14:textId="0EF5ABF8" w:rsidR="00455B77" w:rsidRPr="00455B77" w:rsidRDefault="00455B77" w:rsidP="00455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do umowy</w:t>
      </w:r>
      <w:r w:rsidRPr="00455B7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…………… 202</w:t>
      </w:r>
      <w:r w:rsidR="00657D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</w:t>
      </w:r>
      <w:r w:rsidRPr="00455B7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roku</w:t>
      </w:r>
    </w:p>
    <w:p w14:paraId="662F62E0" w14:textId="77777777" w:rsidR="00455B77" w:rsidRPr="00455B77" w:rsidRDefault="00455B77" w:rsidP="00455B7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2F122E3" w14:textId="77777777" w:rsidR="00455B77" w:rsidRPr="00455B77" w:rsidRDefault="00455B77" w:rsidP="00455B7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7D42D71" w14:textId="77777777" w:rsidR="00455B77" w:rsidRPr="00455B77" w:rsidRDefault="00455B77" w:rsidP="0045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00CC2" w14:textId="77777777" w:rsidR="00455B77" w:rsidRPr="00455B77" w:rsidRDefault="00455B77" w:rsidP="00455B77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55B77" w:rsidRPr="00455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4990"/>
    <w:multiLevelType w:val="hybridMultilevel"/>
    <w:tmpl w:val="3A681930"/>
    <w:lvl w:ilvl="0" w:tplc="29366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decimal"/>
      <w:lvlText w:val="%3.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)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5" w:tplc="FFFFFFFF">
      <w:start w:val="8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  <w:b w:val="0"/>
        <w:i w:val="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BF53CC"/>
    <w:multiLevelType w:val="multilevel"/>
    <w:tmpl w:val="667890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9EE0B17"/>
    <w:multiLevelType w:val="hybridMultilevel"/>
    <w:tmpl w:val="00FACE8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D601A72"/>
    <w:multiLevelType w:val="hybridMultilevel"/>
    <w:tmpl w:val="87962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138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4905286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8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665801">
    <w:abstractNumId w:val="2"/>
  </w:num>
  <w:num w:numId="4" w16cid:durableId="1450733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67"/>
    <w:rsid w:val="00086625"/>
    <w:rsid w:val="000D1D20"/>
    <w:rsid w:val="00141248"/>
    <w:rsid w:val="001B31E8"/>
    <w:rsid w:val="001F3BD3"/>
    <w:rsid w:val="0023178F"/>
    <w:rsid w:val="00232CE3"/>
    <w:rsid w:val="002E4B5A"/>
    <w:rsid w:val="00350FEC"/>
    <w:rsid w:val="003E0BCA"/>
    <w:rsid w:val="00455B77"/>
    <w:rsid w:val="00515142"/>
    <w:rsid w:val="005D347D"/>
    <w:rsid w:val="005E2424"/>
    <w:rsid w:val="00657D97"/>
    <w:rsid w:val="0067623D"/>
    <w:rsid w:val="007759D8"/>
    <w:rsid w:val="007A4476"/>
    <w:rsid w:val="007A6290"/>
    <w:rsid w:val="007D34A9"/>
    <w:rsid w:val="007E76E7"/>
    <w:rsid w:val="00886DBA"/>
    <w:rsid w:val="008C70BA"/>
    <w:rsid w:val="00947F4D"/>
    <w:rsid w:val="009520FA"/>
    <w:rsid w:val="00952823"/>
    <w:rsid w:val="00976B02"/>
    <w:rsid w:val="00A97CC6"/>
    <w:rsid w:val="00AB10D6"/>
    <w:rsid w:val="00AE28E6"/>
    <w:rsid w:val="00AF7078"/>
    <w:rsid w:val="00B92503"/>
    <w:rsid w:val="00BE1F5A"/>
    <w:rsid w:val="00D24C67"/>
    <w:rsid w:val="00D57928"/>
    <w:rsid w:val="00DB33D9"/>
    <w:rsid w:val="00DF16D6"/>
    <w:rsid w:val="00E0571D"/>
    <w:rsid w:val="00E90CCA"/>
    <w:rsid w:val="00E9389C"/>
    <w:rsid w:val="00F45373"/>
    <w:rsid w:val="00F6054C"/>
    <w:rsid w:val="00F634D7"/>
    <w:rsid w:val="00FB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D7B8"/>
  <w15:chartTrackingRefBased/>
  <w15:docId w15:val="{9C1F5F3E-EA62-4C1E-B8BC-F1286195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0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5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605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31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7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78F"/>
    <w:rPr>
      <w:b/>
      <w:bCs/>
      <w:sz w:val="20"/>
      <w:szCs w:val="20"/>
    </w:rPr>
  </w:style>
  <w:style w:type="paragraph" w:customStyle="1" w:styleId="Textbody">
    <w:name w:val="Text body"/>
    <w:basedOn w:val="Normalny"/>
    <w:uiPriority w:val="99"/>
    <w:qFormat/>
    <w:rsid w:val="00515142"/>
    <w:pPr>
      <w:widowControl w:val="0"/>
      <w:suppressAutoHyphens/>
      <w:spacing w:after="0" w:line="360" w:lineRule="auto"/>
    </w:pPr>
    <w:rPr>
      <w:rFonts w:ascii="Arial" w:eastAsia="SimSun" w:hAnsi="Arial" w:cs="Arial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1489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Jankowska-Misiak</dc:creator>
  <cp:keywords/>
  <dc:description/>
  <cp:lastModifiedBy>Aneta Jankowska-Misiak</cp:lastModifiedBy>
  <cp:revision>9</cp:revision>
  <cp:lastPrinted>2025-12-10T10:39:00Z</cp:lastPrinted>
  <dcterms:created xsi:type="dcterms:W3CDTF">2023-02-06T09:32:00Z</dcterms:created>
  <dcterms:modified xsi:type="dcterms:W3CDTF">2025-12-11T09:35:00Z</dcterms:modified>
</cp:coreProperties>
</file>