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054" w14:textId="77777777" w:rsidR="0010173C" w:rsidRPr="00593728" w:rsidRDefault="0010173C" w:rsidP="0010173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593728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Ogłoszenie</w:t>
      </w:r>
    </w:p>
    <w:p w14:paraId="1984E13A" w14:textId="77777777" w:rsidR="0010173C" w:rsidRPr="00593728" w:rsidRDefault="0010173C" w:rsidP="0010173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593728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Wójta Gminy Kleszczów</w:t>
      </w:r>
    </w:p>
    <w:p w14:paraId="19C13614" w14:textId="36FEB493" w:rsidR="0010173C" w:rsidRPr="00593728" w:rsidRDefault="0010173C" w:rsidP="0010173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3728">
        <w:rPr>
          <w:rFonts w:ascii="Arial" w:eastAsia="Times New Roman" w:hAnsi="Arial" w:cs="Arial"/>
          <w:b/>
          <w:lang w:eastAsia="pl-PL"/>
        </w:rPr>
        <w:t xml:space="preserve">z dnia </w:t>
      </w:r>
      <w:r w:rsidR="00A71F25">
        <w:rPr>
          <w:rFonts w:ascii="Arial" w:eastAsia="Times New Roman" w:hAnsi="Arial" w:cs="Arial"/>
          <w:b/>
          <w:lang w:eastAsia="pl-PL"/>
        </w:rPr>
        <w:t>3</w:t>
      </w:r>
      <w:r w:rsidR="00BB5E37">
        <w:rPr>
          <w:rFonts w:ascii="Arial" w:eastAsia="Times New Roman" w:hAnsi="Arial" w:cs="Arial"/>
          <w:b/>
          <w:lang w:eastAsia="pl-PL"/>
        </w:rPr>
        <w:t xml:space="preserve"> lipca</w:t>
      </w:r>
      <w:r w:rsidRPr="00593728">
        <w:rPr>
          <w:rFonts w:ascii="Arial" w:eastAsia="Times New Roman" w:hAnsi="Arial" w:cs="Arial"/>
          <w:b/>
          <w:lang w:eastAsia="pl-PL"/>
        </w:rPr>
        <w:t xml:space="preserve"> 202</w:t>
      </w:r>
      <w:r w:rsidR="00593728" w:rsidRPr="00593728">
        <w:rPr>
          <w:rFonts w:ascii="Arial" w:eastAsia="Times New Roman" w:hAnsi="Arial" w:cs="Arial"/>
          <w:b/>
          <w:lang w:eastAsia="pl-PL"/>
        </w:rPr>
        <w:t>5</w:t>
      </w:r>
      <w:r w:rsidR="007D55D4" w:rsidRPr="00593728">
        <w:rPr>
          <w:rFonts w:ascii="Arial" w:eastAsia="Times New Roman" w:hAnsi="Arial" w:cs="Arial"/>
          <w:b/>
          <w:lang w:eastAsia="pl-PL"/>
        </w:rPr>
        <w:t xml:space="preserve"> </w:t>
      </w:r>
      <w:r w:rsidRPr="00593728">
        <w:rPr>
          <w:rFonts w:ascii="Arial" w:eastAsia="Times New Roman" w:hAnsi="Arial" w:cs="Arial"/>
          <w:b/>
          <w:lang w:eastAsia="pl-PL"/>
        </w:rPr>
        <w:t>r</w:t>
      </w:r>
      <w:r w:rsidR="007D55D4" w:rsidRPr="00593728">
        <w:rPr>
          <w:rFonts w:ascii="Arial" w:eastAsia="Times New Roman" w:hAnsi="Arial" w:cs="Arial"/>
          <w:b/>
          <w:lang w:eastAsia="pl-PL"/>
        </w:rPr>
        <w:t>.</w:t>
      </w:r>
    </w:p>
    <w:p w14:paraId="24446619" w14:textId="77777777" w:rsidR="0010173C" w:rsidRPr="00593728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69BED9" w14:textId="084EF024" w:rsidR="006514D2" w:rsidRPr="00593728" w:rsidRDefault="0010173C" w:rsidP="007A4670">
      <w:pPr>
        <w:widowControl w:val="0"/>
        <w:suppressAutoHyphens/>
        <w:autoSpaceDN w:val="0"/>
        <w:spacing w:after="0"/>
        <w:jc w:val="both"/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</w:pPr>
      <w:r w:rsidRPr="00593728">
        <w:rPr>
          <w:rFonts w:ascii="Arial" w:eastAsia="Times New Roman" w:hAnsi="Arial" w:cs="Arial"/>
          <w:b/>
          <w:lang w:eastAsia="pl-PL"/>
        </w:rPr>
        <w:t xml:space="preserve">w sprawie ogłoszenia konkursu ofert na wyłonienie realizatora programu polityki zdrowotnej pn.: </w:t>
      </w:r>
      <w:bookmarkStart w:id="0" w:name="_Hlk201579151"/>
      <w:r w:rsidR="006514D2" w:rsidRPr="00593728"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  <w:t xml:space="preserve">Program </w:t>
      </w:r>
      <w:r w:rsidR="006514D2" w:rsidRPr="00593728">
        <w:rPr>
          <w:rFonts w:ascii="Arial" w:eastAsia="SimSun" w:hAnsi="Arial" w:cs="Arial"/>
          <w:b/>
          <w:bCs/>
          <w:color w:val="000000"/>
          <w:kern w:val="3"/>
          <w:u w:val="single"/>
          <w:lang w:eastAsia="zh-CN"/>
        </w:rPr>
        <w:t>polityki zdrowotnej</w:t>
      </w:r>
      <w:r w:rsidR="006514D2" w:rsidRPr="00593728"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  <w:t xml:space="preserve"> Gminy Kleszczów na lata 2023–2025 </w:t>
      </w:r>
      <w:r w:rsidR="006514D2" w:rsidRPr="00593728">
        <w:rPr>
          <w:rFonts w:ascii="Arial" w:eastAsia="SimSun" w:hAnsi="Arial" w:cs="Arial"/>
          <w:b/>
          <w:bCs/>
          <w:color w:val="000000"/>
          <w:kern w:val="3"/>
          <w:u w:val="single"/>
          <w:lang w:eastAsia="zh-CN"/>
        </w:rPr>
        <w:t>w zakresie</w:t>
      </w:r>
      <w:r w:rsidR="006514D2" w:rsidRPr="00593728"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  <w:t xml:space="preserve"> </w:t>
      </w:r>
      <w:r w:rsidR="006514D2" w:rsidRPr="0059372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profilaktyki</w:t>
      </w:r>
      <w:r w:rsidR="006514D2" w:rsidRPr="00593728">
        <w:rPr>
          <w:rFonts w:ascii="Arial" w:eastAsia="Times New Roman" w:hAnsi="Arial" w:cs="Arial"/>
          <w:b/>
          <w:bCs/>
          <w:u w:val="single"/>
          <w:lang w:eastAsia="pl-PL"/>
        </w:rPr>
        <w:t xml:space="preserve"> próchnicy zębów u dzieci i młodzieży</w:t>
      </w:r>
    </w:p>
    <w:bookmarkEnd w:id="0"/>
    <w:p w14:paraId="773A1AE4" w14:textId="46CB70F6" w:rsidR="0010173C" w:rsidRPr="00593728" w:rsidRDefault="0010173C" w:rsidP="006514D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14:paraId="0B268941" w14:textId="7F9C86F1" w:rsidR="0010173C" w:rsidRPr="00593728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3728">
        <w:rPr>
          <w:rFonts w:ascii="Arial" w:eastAsia="Times New Roman" w:hAnsi="Arial" w:cs="Arial"/>
          <w:bCs/>
          <w:lang w:eastAsia="pl-PL"/>
        </w:rPr>
        <w:t>Na podstawie  art. 30 ust. 1 i ust. 2 pkt 2 ustawy z dnia 8 marca 1990r. o samorządzie gminnym (tj. Dz.U. z 202</w:t>
      </w:r>
      <w:r w:rsidR="008E4C8C">
        <w:rPr>
          <w:rFonts w:ascii="Arial" w:eastAsia="Times New Roman" w:hAnsi="Arial" w:cs="Arial"/>
          <w:bCs/>
          <w:lang w:eastAsia="pl-PL"/>
        </w:rPr>
        <w:t>4</w:t>
      </w:r>
      <w:r w:rsidRPr="00593728">
        <w:rPr>
          <w:rFonts w:ascii="Arial" w:eastAsia="Times New Roman" w:hAnsi="Arial" w:cs="Arial"/>
          <w:bCs/>
          <w:lang w:eastAsia="pl-PL"/>
        </w:rPr>
        <w:t>, poz.</w:t>
      </w:r>
      <w:r w:rsidR="008E4C8C">
        <w:rPr>
          <w:rFonts w:ascii="Arial" w:eastAsia="Times New Roman" w:hAnsi="Arial" w:cs="Arial"/>
          <w:bCs/>
          <w:lang w:eastAsia="pl-PL"/>
        </w:rPr>
        <w:t>1940</w:t>
      </w:r>
      <w:r w:rsidRPr="00593728">
        <w:rPr>
          <w:rFonts w:ascii="Arial" w:eastAsia="Times New Roman" w:hAnsi="Arial" w:cs="Arial"/>
          <w:bCs/>
          <w:lang w:eastAsia="pl-PL"/>
        </w:rPr>
        <w:t xml:space="preserve">  ze zm.), art. 48 ust 4 ustawy z dnia 27 sierpnia 2004 roku o świadczeniach opieki zdrowotnej finansowanych ze środków publicznych (tj. Dz. U. z 20</w:t>
      </w:r>
      <w:r w:rsidR="002F7C8E" w:rsidRPr="00593728">
        <w:rPr>
          <w:rFonts w:ascii="Arial" w:eastAsia="Times New Roman" w:hAnsi="Arial" w:cs="Arial"/>
          <w:bCs/>
          <w:lang w:eastAsia="pl-PL"/>
        </w:rPr>
        <w:t>2</w:t>
      </w:r>
      <w:r w:rsidR="008E4C8C">
        <w:rPr>
          <w:rFonts w:ascii="Arial" w:eastAsia="Times New Roman" w:hAnsi="Arial" w:cs="Arial"/>
          <w:bCs/>
          <w:lang w:eastAsia="pl-PL"/>
        </w:rPr>
        <w:t>5</w:t>
      </w:r>
      <w:r w:rsidR="00FA2B29" w:rsidRPr="00593728">
        <w:rPr>
          <w:rFonts w:ascii="Arial" w:eastAsia="Times New Roman" w:hAnsi="Arial" w:cs="Arial"/>
          <w:bCs/>
          <w:lang w:eastAsia="pl-PL"/>
        </w:rPr>
        <w:t xml:space="preserve"> </w:t>
      </w:r>
      <w:r w:rsidRPr="00593728">
        <w:rPr>
          <w:rFonts w:ascii="Arial" w:eastAsia="Times New Roman" w:hAnsi="Arial" w:cs="Arial"/>
          <w:bCs/>
          <w:lang w:eastAsia="pl-PL"/>
        </w:rPr>
        <w:t>r</w:t>
      </w:r>
      <w:r w:rsidR="00FA2B29" w:rsidRPr="00593728">
        <w:rPr>
          <w:rFonts w:ascii="Arial" w:eastAsia="Times New Roman" w:hAnsi="Arial" w:cs="Arial"/>
          <w:bCs/>
          <w:lang w:eastAsia="pl-PL"/>
        </w:rPr>
        <w:t>.</w:t>
      </w:r>
      <w:r w:rsidRPr="00593728">
        <w:rPr>
          <w:rFonts w:ascii="Arial" w:eastAsia="Times New Roman" w:hAnsi="Arial" w:cs="Arial"/>
          <w:bCs/>
          <w:lang w:eastAsia="pl-PL"/>
        </w:rPr>
        <w:t xml:space="preserve">, poz. </w:t>
      </w:r>
      <w:r w:rsidR="008E4C8C">
        <w:rPr>
          <w:rFonts w:ascii="Arial" w:eastAsia="Times New Roman" w:hAnsi="Arial" w:cs="Arial"/>
          <w:bCs/>
          <w:lang w:eastAsia="pl-PL"/>
        </w:rPr>
        <w:t>620</w:t>
      </w:r>
      <w:r w:rsidRPr="00593728">
        <w:rPr>
          <w:rFonts w:ascii="Arial" w:eastAsia="Times New Roman" w:hAnsi="Arial" w:cs="Arial"/>
          <w:bCs/>
          <w:lang w:eastAsia="pl-PL"/>
        </w:rPr>
        <w:t xml:space="preserve"> ze zm.) oraz Uchwały Rady Gminy Kleszczów nr </w:t>
      </w:r>
      <w:r w:rsidR="002F7C8E" w:rsidRPr="00593728">
        <w:rPr>
          <w:rFonts w:ascii="Arial" w:eastAsia="Times New Roman" w:hAnsi="Arial" w:cs="Arial"/>
          <w:bCs/>
          <w:lang w:eastAsia="pl-PL"/>
        </w:rPr>
        <w:t>LIV/666/2022</w:t>
      </w:r>
      <w:r w:rsidRPr="00593728">
        <w:rPr>
          <w:rFonts w:ascii="Arial" w:eastAsia="Times New Roman" w:hAnsi="Arial" w:cs="Arial"/>
          <w:bCs/>
          <w:lang w:eastAsia="pl-PL"/>
        </w:rPr>
        <w:t xml:space="preserve"> z dnia </w:t>
      </w:r>
      <w:r w:rsidR="002F7C8E" w:rsidRPr="00593728">
        <w:rPr>
          <w:rFonts w:ascii="Arial" w:eastAsia="Times New Roman" w:hAnsi="Arial" w:cs="Arial"/>
          <w:bCs/>
          <w:lang w:eastAsia="pl-PL"/>
        </w:rPr>
        <w:t>26</w:t>
      </w:r>
      <w:r w:rsidRPr="00593728">
        <w:rPr>
          <w:rFonts w:ascii="Arial" w:eastAsia="Times New Roman" w:hAnsi="Arial" w:cs="Arial"/>
          <w:bCs/>
          <w:lang w:eastAsia="pl-PL"/>
        </w:rPr>
        <w:t xml:space="preserve"> </w:t>
      </w:r>
      <w:r w:rsidR="002F7C8E" w:rsidRPr="00593728">
        <w:rPr>
          <w:rFonts w:ascii="Arial" w:eastAsia="Times New Roman" w:hAnsi="Arial" w:cs="Arial"/>
          <w:bCs/>
          <w:lang w:eastAsia="pl-PL"/>
        </w:rPr>
        <w:t>października</w:t>
      </w:r>
      <w:r w:rsidRPr="00593728">
        <w:rPr>
          <w:rFonts w:ascii="Arial" w:eastAsia="Times New Roman" w:hAnsi="Arial" w:cs="Arial"/>
          <w:bCs/>
          <w:lang w:eastAsia="pl-PL"/>
        </w:rPr>
        <w:t xml:space="preserve"> 20</w:t>
      </w:r>
      <w:r w:rsidR="002F7C8E" w:rsidRPr="00593728">
        <w:rPr>
          <w:rFonts w:ascii="Arial" w:eastAsia="Times New Roman" w:hAnsi="Arial" w:cs="Arial"/>
          <w:bCs/>
          <w:lang w:eastAsia="pl-PL"/>
        </w:rPr>
        <w:t>22 r.</w:t>
      </w:r>
      <w:r w:rsidRPr="00593728">
        <w:rPr>
          <w:rFonts w:ascii="Arial" w:eastAsia="Times New Roman" w:hAnsi="Arial" w:cs="Arial"/>
          <w:bCs/>
          <w:lang w:eastAsia="pl-PL"/>
        </w:rPr>
        <w:t xml:space="preserve"> w sprawie przyjęcia do realizacji gminnego p</w:t>
      </w:r>
      <w:r w:rsidR="00FA2B29" w:rsidRPr="00593728">
        <w:rPr>
          <w:rFonts w:ascii="Arial" w:eastAsia="Times New Roman" w:hAnsi="Arial" w:cs="Arial"/>
          <w:bCs/>
          <w:lang w:eastAsia="pl-PL"/>
        </w:rPr>
        <w:t>rogramu profilaktyki zdrowotnej:</w:t>
      </w:r>
    </w:p>
    <w:p w14:paraId="606C2FCB" w14:textId="77777777" w:rsidR="0010173C" w:rsidRPr="00593728" w:rsidRDefault="0010173C" w:rsidP="0010173C">
      <w:pPr>
        <w:tabs>
          <w:tab w:val="left" w:pos="249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1726CE4" w14:textId="77777777" w:rsidR="0010173C" w:rsidRPr="00593728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13C14B3" w14:textId="77777777" w:rsidR="00331512" w:rsidRPr="00593728" w:rsidRDefault="0010173C" w:rsidP="007A4670">
      <w:pPr>
        <w:widowControl w:val="0"/>
        <w:suppressAutoHyphens/>
        <w:autoSpaceDN w:val="0"/>
        <w:spacing w:after="0"/>
        <w:jc w:val="both"/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</w:pPr>
      <w:r w:rsidRPr="00593728">
        <w:rPr>
          <w:rFonts w:ascii="Arial" w:eastAsia="Times New Roman" w:hAnsi="Arial" w:cs="Arial"/>
          <w:bCs/>
          <w:lang w:eastAsia="pl-PL"/>
        </w:rPr>
        <w:t>1.</w:t>
      </w:r>
      <w:r w:rsidRPr="00593728">
        <w:rPr>
          <w:rFonts w:ascii="Arial" w:eastAsia="Times New Roman" w:hAnsi="Arial" w:cs="Arial"/>
          <w:lang w:eastAsia="pl-PL"/>
        </w:rPr>
        <w:t xml:space="preserve"> Ogłasza się konkurs ofert na wyłonienie realizatora gminnego programu polityki zdrowotnej pn.: </w:t>
      </w:r>
      <w:r w:rsidR="00331512" w:rsidRPr="00593728"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  <w:t xml:space="preserve">Program </w:t>
      </w:r>
      <w:r w:rsidR="00331512" w:rsidRPr="00593728">
        <w:rPr>
          <w:rFonts w:ascii="Arial" w:eastAsia="SimSun" w:hAnsi="Arial" w:cs="Arial"/>
          <w:b/>
          <w:bCs/>
          <w:color w:val="000000"/>
          <w:kern w:val="3"/>
          <w:u w:val="single"/>
          <w:lang w:eastAsia="zh-CN"/>
        </w:rPr>
        <w:t>polityki zdrowotnej</w:t>
      </w:r>
      <w:r w:rsidR="00331512" w:rsidRPr="00593728"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  <w:t xml:space="preserve"> Gminy Kleszczów na lata 2023–2025 </w:t>
      </w:r>
      <w:r w:rsidR="00331512" w:rsidRPr="00593728">
        <w:rPr>
          <w:rFonts w:ascii="Arial" w:eastAsia="SimSun" w:hAnsi="Arial" w:cs="Arial"/>
          <w:b/>
          <w:bCs/>
          <w:color w:val="000000"/>
          <w:kern w:val="3"/>
          <w:u w:val="single"/>
          <w:lang w:eastAsia="zh-CN"/>
        </w:rPr>
        <w:t>w zakresie</w:t>
      </w:r>
      <w:r w:rsidR="00331512" w:rsidRPr="00593728">
        <w:rPr>
          <w:rFonts w:ascii="Arial" w:eastAsia="SimSun" w:hAnsi="Arial" w:cs="Arial"/>
          <w:b/>
          <w:color w:val="000000"/>
          <w:kern w:val="3"/>
          <w:u w:val="single"/>
          <w:lang w:eastAsia="zh-CN"/>
        </w:rPr>
        <w:t xml:space="preserve"> </w:t>
      </w:r>
      <w:r w:rsidR="00331512" w:rsidRPr="0059372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profilaktyki</w:t>
      </w:r>
      <w:r w:rsidR="00331512" w:rsidRPr="00593728">
        <w:rPr>
          <w:rFonts w:ascii="Arial" w:eastAsia="Times New Roman" w:hAnsi="Arial" w:cs="Arial"/>
          <w:b/>
          <w:bCs/>
          <w:u w:val="single"/>
          <w:lang w:eastAsia="pl-PL"/>
        </w:rPr>
        <w:t xml:space="preserve"> próchnicy zębów u dzieci i młodzieży</w:t>
      </w:r>
    </w:p>
    <w:p w14:paraId="0DC8411F" w14:textId="48F2D944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93728">
        <w:rPr>
          <w:rFonts w:ascii="Arial" w:eastAsia="Calibri" w:hAnsi="Arial" w:cs="Arial"/>
        </w:rPr>
        <w:t xml:space="preserve">stanowiący </w:t>
      </w:r>
      <w:r w:rsidRPr="00593728">
        <w:rPr>
          <w:rFonts w:ascii="Arial" w:eastAsia="Calibri" w:hAnsi="Arial" w:cs="Arial"/>
          <w:u w:val="single"/>
        </w:rPr>
        <w:t>załącznik nr 1</w:t>
      </w:r>
      <w:r w:rsidRPr="00593728">
        <w:rPr>
          <w:rFonts w:ascii="Arial" w:eastAsia="Calibri" w:hAnsi="Arial" w:cs="Arial"/>
        </w:rPr>
        <w:t xml:space="preserve"> do niniejszego ogłoszenia.</w:t>
      </w:r>
    </w:p>
    <w:p w14:paraId="5676F104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 xml:space="preserve"> </w:t>
      </w:r>
    </w:p>
    <w:p w14:paraId="7256F827" w14:textId="1B10925D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 xml:space="preserve">2. Program </w:t>
      </w:r>
      <w:r w:rsidR="003A2DE0" w:rsidRPr="00593728">
        <w:rPr>
          <w:rFonts w:ascii="Arial" w:eastAsia="Times New Roman" w:hAnsi="Arial" w:cs="Arial"/>
          <w:lang w:eastAsia="pl-PL"/>
        </w:rPr>
        <w:t>profilaktyki</w:t>
      </w:r>
      <w:r w:rsidRPr="00593728">
        <w:rPr>
          <w:rFonts w:ascii="Arial" w:eastAsia="Times New Roman" w:hAnsi="Arial" w:cs="Arial"/>
          <w:lang w:eastAsia="pl-PL"/>
        </w:rPr>
        <w:t xml:space="preserve"> zdrowotnej będzie realizowany w okresie od </w:t>
      </w:r>
      <w:r w:rsidR="00BB5E37">
        <w:rPr>
          <w:rFonts w:ascii="Arial" w:eastAsia="Times New Roman" w:hAnsi="Arial" w:cs="Arial"/>
          <w:b/>
          <w:bCs/>
          <w:lang w:eastAsia="pl-PL"/>
        </w:rPr>
        <w:t>2</w:t>
      </w:r>
      <w:r w:rsidR="00A71F25">
        <w:rPr>
          <w:rFonts w:ascii="Arial" w:eastAsia="Times New Roman" w:hAnsi="Arial" w:cs="Arial"/>
          <w:b/>
          <w:bCs/>
          <w:lang w:eastAsia="pl-PL"/>
        </w:rPr>
        <w:t>4</w:t>
      </w:r>
      <w:r w:rsidR="00BB5E37">
        <w:rPr>
          <w:rFonts w:ascii="Arial" w:eastAsia="Times New Roman" w:hAnsi="Arial" w:cs="Arial"/>
          <w:b/>
          <w:bCs/>
          <w:lang w:eastAsia="pl-PL"/>
        </w:rPr>
        <w:t xml:space="preserve"> lipca</w:t>
      </w:r>
      <w:r w:rsidRPr="00593728">
        <w:rPr>
          <w:rFonts w:ascii="Arial" w:eastAsia="Times New Roman" w:hAnsi="Arial" w:cs="Arial"/>
          <w:lang w:eastAsia="pl-PL"/>
        </w:rPr>
        <w:t xml:space="preserve"> </w:t>
      </w:r>
      <w:r w:rsidRPr="00593728">
        <w:rPr>
          <w:rFonts w:ascii="Arial" w:eastAsia="Times New Roman" w:hAnsi="Arial" w:cs="Arial"/>
          <w:b/>
          <w:lang w:eastAsia="pl-PL"/>
        </w:rPr>
        <w:t>202</w:t>
      </w:r>
      <w:r w:rsidR="00331512" w:rsidRPr="00593728">
        <w:rPr>
          <w:rFonts w:ascii="Arial" w:eastAsia="Times New Roman" w:hAnsi="Arial" w:cs="Arial"/>
          <w:b/>
          <w:lang w:eastAsia="pl-PL"/>
        </w:rPr>
        <w:t>5</w:t>
      </w:r>
      <w:r w:rsidRPr="00593728">
        <w:rPr>
          <w:rFonts w:ascii="Arial" w:eastAsia="Times New Roman" w:hAnsi="Arial" w:cs="Arial"/>
          <w:b/>
          <w:lang w:eastAsia="pl-PL"/>
        </w:rPr>
        <w:t xml:space="preserve"> roku do 31 grudnia 202</w:t>
      </w:r>
      <w:r w:rsidR="007D55D4" w:rsidRPr="00593728">
        <w:rPr>
          <w:rFonts w:ascii="Arial" w:eastAsia="Times New Roman" w:hAnsi="Arial" w:cs="Arial"/>
          <w:b/>
          <w:lang w:eastAsia="pl-PL"/>
        </w:rPr>
        <w:t>5</w:t>
      </w:r>
      <w:r w:rsidRPr="00593728">
        <w:rPr>
          <w:rFonts w:ascii="Arial" w:eastAsia="Times New Roman" w:hAnsi="Arial" w:cs="Arial"/>
          <w:b/>
          <w:lang w:eastAsia="pl-PL"/>
        </w:rPr>
        <w:t xml:space="preserve"> roku.</w:t>
      </w:r>
    </w:p>
    <w:p w14:paraId="0D7AF385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DCF8D4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>3. Szczegółowe warunki konkursu ofert stanowią załącznik nr 2 do niniejszego ogłoszenia</w:t>
      </w:r>
      <w:r w:rsidR="00FA2B29" w:rsidRPr="00593728">
        <w:rPr>
          <w:rFonts w:ascii="Arial" w:eastAsia="Times New Roman" w:hAnsi="Arial" w:cs="Arial"/>
          <w:lang w:eastAsia="pl-PL"/>
        </w:rPr>
        <w:t>.</w:t>
      </w:r>
    </w:p>
    <w:p w14:paraId="7842A9BD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786B08" w14:textId="2407B29E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>4.  Ze szczegółowymi warunkami konkursu zapoznać się można w Urzędzie Gminy Kleszczów, ul. Główna 47, pok. 5 w godzinach od 10</w:t>
      </w:r>
      <w:r w:rsidRPr="00593728">
        <w:rPr>
          <w:rFonts w:ascii="Arial" w:eastAsia="Times New Roman" w:hAnsi="Arial" w:cs="Arial"/>
          <w:vertAlign w:val="superscript"/>
          <w:lang w:eastAsia="pl-PL"/>
        </w:rPr>
        <w:t>00</w:t>
      </w:r>
      <w:r w:rsidRPr="00593728">
        <w:rPr>
          <w:rFonts w:ascii="Arial" w:eastAsia="Times New Roman" w:hAnsi="Arial" w:cs="Arial"/>
          <w:lang w:eastAsia="pl-PL"/>
        </w:rPr>
        <w:t xml:space="preserve"> do 15</w:t>
      </w:r>
      <w:r w:rsidRPr="00593728">
        <w:rPr>
          <w:rFonts w:ascii="Arial" w:eastAsia="Times New Roman" w:hAnsi="Arial" w:cs="Arial"/>
          <w:vertAlign w:val="superscript"/>
          <w:lang w:eastAsia="pl-PL"/>
        </w:rPr>
        <w:t>00</w:t>
      </w:r>
      <w:r w:rsidRPr="00593728">
        <w:rPr>
          <w:rFonts w:ascii="Arial" w:eastAsia="Times New Roman" w:hAnsi="Arial" w:cs="Arial"/>
          <w:lang w:eastAsia="pl-PL"/>
        </w:rPr>
        <w:t xml:space="preserve"> oraz na </w:t>
      </w:r>
      <w:hyperlink r:id="rId7" w:history="1">
        <w:r w:rsidRPr="00593728">
          <w:rPr>
            <w:rFonts w:ascii="Arial" w:eastAsia="Times New Roman" w:hAnsi="Arial" w:cs="Arial"/>
            <w:color w:val="0000FF"/>
            <w:u w:val="single"/>
            <w:lang w:eastAsia="pl-PL"/>
          </w:rPr>
          <w:t>www.bip.kleszczow.pl</w:t>
        </w:r>
      </w:hyperlink>
      <w:r w:rsidRPr="00593728">
        <w:rPr>
          <w:rFonts w:ascii="Arial" w:eastAsia="Times New Roman" w:hAnsi="Arial" w:cs="Arial"/>
          <w:lang w:eastAsia="pl-PL"/>
        </w:rPr>
        <w:t xml:space="preserve"> – w zakładce – tablica ogłoszeń.</w:t>
      </w:r>
    </w:p>
    <w:p w14:paraId="07AEF245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90E4CE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>5. Realizator programu obowiązkowo winien zapoznać się ze szczegółowymi warunkami konkursu.</w:t>
      </w:r>
    </w:p>
    <w:p w14:paraId="1AA6A554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05CFBC" w14:textId="1A2C2B74" w:rsidR="0010173C" w:rsidRPr="00593728" w:rsidRDefault="0010173C" w:rsidP="007A467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 xml:space="preserve">6. Oferty składać należy w Kancelarii </w:t>
      </w:r>
      <w:r w:rsidR="007A4670" w:rsidRPr="00593728">
        <w:rPr>
          <w:rFonts w:ascii="Arial" w:eastAsia="Times New Roman" w:hAnsi="Arial" w:cs="Arial"/>
          <w:lang w:eastAsia="pl-PL"/>
        </w:rPr>
        <w:t>Ogólnej Urzędu</w:t>
      </w:r>
      <w:r w:rsidRPr="00593728">
        <w:rPr>
          <w:rFonts w:ascii="Arial" w:eastAsia="Times New Roman" w:hAnsi="Arial" w:cs="Arial"/>
          <w:lang w:eastAsia="pl-PL"/>
        </w:rPr>
        <w:t xml:space="preserve"> Gminy Kleszczów, ul. Głowna </w:t>
      </w:r>
      <w:r w:rsidR="007A4670" w:rsidRPr="00593728">
        <w:rPr>
          <w:rFonts w:ascii="Arial" w:eastAsia="Times New Roman" w:hAnsi="Arial" w:cs="Arial"/>
          <w:lang w:eastAsia="pl-PL"/>
        </w:rPr>
        <w:t>47 do</w:t>
      </w:r>
      <w:r w:rsidRPr="00593728">
        <w:rPr>
          <w:rFonts w:ascii="Arial" w:eastAsia="Times New Roman" w:hAnsi="Arial" w:cs="Arial"/>
          <w:lang w:eastAsia="pl-PL"/>
        </w:rPr>
        <w:t xml:space="preserve"> dnia</w:t>
      </w:r>
      <w:r w:rsidR="00593728" w:rsidRPr="00593728">
        <w:rPr>
          <w:rFonts w:ascii="Arial" w:eastAsia="Times New Roman" w:hAnsi="Arial" w:cs="Arial"/>
          <w:lang w:eastAsia="pl-PL"/>
        </w:rPr>
        <w:t xml:space="preserve"> </w:t>
      </w:r>
      <w:r w:rsidR="00BB5E37">
        <w:rPr>
          <w:rFonts w:ascii="Arial" w:eastAsia="Times New Roman" w:hAnsi="Arial" w:cs="Arial"/>
          <w:b/>
          <w:lang w:eastAsia="pl-PL"/>
        </w:rPr>
        <w:t xml:space="preserve">21 lipca </w:t>
      </w:r>
      <w:r w:rsidR="00331512" w:rsidRPr="00593728">
        <w:rPr>
          <w:rFonts w:ascii="Arial" w:eastAsia="Times New Roman" w:hAnsi="Arial" w:cs="Arial"/>
          <w:b/>
          <w:lang w:eastAsia="pl-PL"/>
        </w:rPr>
        <w:t>2025</w:t>
      </w:r>
      <w:r w:rsidRPr="00593728">
        <w:rPr>
          <w:rFonts w:ascii="Arial" w:eastAsia="Times New Roman" w:hAnsi="Arial" w:cs="Arial"/>
          <w:b/>
          <w:lang w:eastAsia="pl-PL"/>
        </w:rPr>
        <w:t xml:space="preserve"> roku</w:t>
      </w:r>
      <w:r w:rsidRPr="00593728">
        <w:rPr>
          <w:rFonts w:ascii="Arial" w:eastAsia="Times New Roman" w:hAnsi="Arial" w:cs="Arial"/>
          <w:lang w:eastAsia="pl-PL"/>
        </w:rPr>
        <w:t xml:space="preserve"> do godziny </w:t>
      </w:r>
      <w:r w:rsidRPr="00593728">
        <w:rPr>
          <w:rFonts w:ascii="Arial" w:eastAsia="Times New Roman" w:hAnsi="Arial" w:cs="Arial"/>
          <w:b/>
          <w:lang w:eastAsia="pl-PL"/>
        </w:rPr>
        <w:t>15.00.</w:t>
      </w:r>
    </w:p>
    <w:p w14:paraId="44FF35B0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BB8B57" w14:textId="6BE83070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 xml:space="preserve">7. Konkurs rozstrzygnięty zostanie do dnia </w:t>
      </w:r>
      <w:r w:rsidR="00BB5E37">
        <w:rPr>
          <w:rFonts w:ascii="Arial" w:eastAsia="Times New Roman" w:hAnsi="Arial" w:cs="Arial"/>
          <w:b/>
          <w:lang w:eastAsia="pl-PL"/>
        </w:rPr>
        <w:t xml:space="preserve">23 lipca </w:t>
      </w:r>
      <w:r w:rsidR="00331512" w:rsidRPr="00593728">
        <w:rPr>
          <w:rFonts w:ascii="Arial" w:eastAsia="Times New Roman" w:hAnsi="Arial" w:cs="Arial"/>
          <w:b/>
          <w:lang w:eastAsia="pl-PL"/>
        </w:rPr>
        <w:t>2025</w:t>
      </w:r>
      <w:r w:rsidRPr="00593728">
        <w:rPr>
          <w:rFonts w:ascii="Arial" w:eastAsia="Times New Roman" w:hAnsi="Arial" w:cs="Arial"/>
          <w:b/>
          <w:lang w:eastAsia="pl-PL"/>
        </w:rPr>
        <w:t xml:space="preserve"> roku.</w:t>
      </w:r>
    </w:p>
    <w:p w14:paraId="6EDD3962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EF47F5" w14:textId="2580C840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>8. Realizator programu związan</w:t>
      </w:r>
      <w:r w:rsidR="00331512" w:rsidRPr="00593728">
        <w:rPr>
          <w:rFonts w:ascii="Arial" w:eastAsia="Times New Roman" w:hAnsi="Arial" w:cs="Arial"/>
          <w:lang w:eastAsia="pl-PL"/>
        </w:rPr>
        <w:t>y</w:t>
      </w:r>
      <w:r w:rsidRPr="00593728">
        <w:rPr>
          <w:rFonts w:ascii="Arial" w:eastAsia="Times New Roman" w:hAnsi="Arial" w:cs="Arial"/>
          <w:lang w:eastAsia="pl-PL"/>
        </w:rPr>
        <w:t xml:space="preserve"> </w:t>
      </w:r>
      <w:r w:rsidR="00331512" w:rsidRPr="00593728">
        <w:rPr>
          <w:rFonts w:ascii="Arial" w:eastAsia="Times New Roman" w:hAnsi="Arial" w:cs="Arial"/>
          <w:lang w:eastAsia="pl-PL"/>
        </w:rPr>
        <w:t>jest</w:t>
      </w:r>
      <w:r w:rsidRPr="00593728">
        <w:rPr>
          <w:rFonts w:ascii="Arial" w:eastAsia="Times New Roman" w:hAnsi="Arial" w:cs="Arial"/>
          <w:lang w:eastAsia="pl-PL"/>
        </w:rPr>
        <w:t xml:space="preserve"> ofertą przez okres  30 dni od terminu składania</w:t>
      </w:r>
      <w:r w:rsidR="00331512" w:rsidRPr="00593728">
        <w:rPr>
          <w:rFonts w:ascii="Arial" w:eastAsia="Times New Roman" w:hAnsi="Arial" w:cs="Arial"/>
          <w:lang w:eastAsia="pl-PL"/>
        </w:rPr>
        <w:t xml:space="preserve"> </w:t>
      </w:r>
      <w:r w:rsidRPr="00593728">
        <w:rPr>
          <w:rFonts w:ascii="Arial" w:eastAsia="Times New Roman" w:hAnsi="Arial" w:cs="Arial"/>
          <w:lang w:eastAsia="pl-PL"/>
        </w:rPr>
        <w:t>ofert.</w:t>
      </w:r>
    </w:p>
    <w:p w14:paraId="71A85672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094873" w14:textId="03335E68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>9. Wójt Gminy zastrzega sobie prawo do odwołania konkursu i do przesunięcia terminu składania ofert.</w:t>
      </w:r>
    </w:p>
    <w:p w14:paraId="192D597E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CEF7F5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3728">
        <w:rPr>
          <w:rFonts w:ascii="Arial" w:eastAsia="Times New Roman" w:hAnsi="Arial" w:cs="Arial"/>
          <w:lang w:eastAsia="pl-PL"/>
        </w:rPr>
        <w:t>10. Skargi i protesty dotyczące konkursu ofert rozpatruje Wójt Gminy Kleszczów.</w:t>
      </w:r>
    </w:p>
    <w:p w14:paraId="4E0B7341" w14:textId="77777777" w:rsidR="0010173C" w:rsidRPr="00593728" w:rsidRDefault="0010173C" w:rsidP="007A46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417B95" w14:textId="77777777" w:rsidR="003C4A8F" w:rsidRDefault="003C4A8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68A03D3" w14:textId="6BEF8155" w:rsidR="0010173C" w:rsidRDefault="003C4A8F" w:rsidP="003C4A8F">
      <w:pPr>
        <w:ind w:left="567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Wójt Gminy Kleszczów</w:t>
      </w:r>
    </w:p>
    <w:p w14:paraId="43D012BF" w14:textId="58171362" w:rsidR="003C4A8F" w:rsidRPr="00593728" w:rsidRDefault="003C4A8F" w:rsidP="003C4A8F">
      <w:pPr>
        <w:ind w:left="567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/-/ Dariusz Michałek</w:t>
      </w:r>
    </w:p>
    <w:p w14:paraId="07C1AB5E" w14:textId="77777777" w:rsidR="0010173C" w:rsidRPr="00F24F0A" w:rsidRDefault="0010173C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52D0AEDD" w14:textId="77777777" w:rsidR="003C4A8F" w:rsidRDefault="00E32ADC" w:rsidP="00E32AD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344B25AA" w14:textId="77777777" w:rsidR="003C4A8F" w:rsidRDefault="003C4A8F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BD7F656" w14:textId="1BE4DA2B" w:rsidR="00E32ADC" w:rsidRPr="00F24F0A" w:rsidRDefault="00E32ADC" w:rsidP="00E32AD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24F0A">
        <w:rPr>
          <w:rFonts w:ascii="Arial" w:eastAsia="Times New Roman" w:hAnsi="Arial" w:cs="Arial"/>
          <w:sz w:val="16"/>
          <w:szCs w:val="16"/>
          <w:lang w:eastAsia="pl-PL"/>
        </w:rPr>
        <w:lastRenderedPageBreak/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C4A8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613F4C" w:rsidRPr="00F24F0A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 xml:space="preserve"> do </w:t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13F4C" w:rsidRPr="00F24F0A">
        <w:rPr>
          <w:rFonts w:ascii="Arial" w:eastAsia="Times New Roman" w:hAnsi="Arial" w:cs="Arial"/>
          <w:sz w:val="16"/>
          <w:szCs w:val="16"/>
          <w:lang w:eastAsia="pl-PL"/>
        </w:rPr>
        <w:t>ogłoszenia</w:t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 xml:space="preserve"> Wójta Gminy Kleszczów</w:t>
      </w:r>
    </w:p>
    <w:p w14:paraId="2CCE047E" w14:textId="3099F4F0" w:rsidR="00E32ADC" w:rsidRPr="00F24F0A" w:rsidRDefault="00E32ADC" w:rsidP="0059372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24F0A">
        <w:rPr>
          <w:rFonts w:ascii="Arial" w:eastAsia="Times New Roman" w:hAnsi="Arial" w:cs="Arial"/>
          <w:sz w:val="16"/>
          <w:szCs w:val="16"/>
          <w:lang w:eastAsia="pl-PL"/>
        </w:rPr>
        <w:tab/>
        <w:t>z dnia</w:t>
      </w:r>
      <w:r w:rsidR="00A71F25">
        <w:rPr>
          <w:rFonts w:ascii="Arial" w:eastAsia="Times New Roman" w:hAnsi="Arial" w:cs="Arial"/>
          <w:sz w:val="16"/>
          <w:szCs w:val="16"/>
          <w:lang w:eastAsia="pl-PL"/>
        </w:rPr>
        <w:t xml:space="preserve"> 3 lipca 2025 roku</w:t>
      </w:r>
    </w:p>
    <w:p w14:paraId="768F1BD4" w14:textId="77777777" w:rsidR="00E32ADC" w:rsidRPr="00F24F0A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E7A666" w14:textId="77777777" w:rsidR="0034533A" w:rsidRDefault="0034533A" w:rsidP="0034533A">
      <w:pPr>
        <w:widowControl w:val="0"/>
        <w:autoSpaceDE w:val="0"/>
        <w:autoSpaceDN w:val="0"/>
        <w:spacing w:after="0" w:line="273" w:lineRule="atLeast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Szczegółowe warunki konkursu ofert na realizację programu polityki zdrowotnej na rzecz mieszkańców Gminy Kleszczów</w:t>
      </w:r>
    </w:p>
    <w:p w14:paraId="50A0F981" w14:textId="77777777" w:rsidR="007A4670" w:rsidRPr="00F24F0A" w:rsidRDefault="007A4670" w:rsidP="0034533A">
      <w:pPr>
        <w:widowControl w:val="0"/>
        <w:autoSpaceDE w:val="0"/>
        <w:autoSpaceDN w:val="0"/>
        <w:spacing w:after="0" w:line="273" w:lineRule="atLeast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2D4ED09D" w14:textId="77777777" w:rsidR="00F24F0A" w:rsidRPr="00F24F0A" w:rsidRDefault="0034533A" w:rsidP="00F24F0A">
      <w:pPr>
        <w:widowControl w:val="0"/>
        <w:suppressAutoHyphens/>
        <w:autoSpaceDN w:val="0"/>
        <w:spacing w:after="0"/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pn: 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Program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polityki zdrowotnej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Gminy Kleszczów na lata 2023–2025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w zakresie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</w:t>
      </w:r>
      <w:r w:rsidR="00F24F0A"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profilaktyki</w:t>
      </w:r>
      <w:r w:rsidR="00F24F0A"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próchnicy zębów u dzieci i młodzieży</w:t>
      </w:r>
    </w:p>
    <w:p w14:paraId="4F699F86" w14:textId="43A5DA2C" w:rsidR="00167E32" w:rsidRPr="00F24F0A" w:rsidRDefault="00167E32" w:rsidP="00F24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5E01B8" w14:textId="77777777" w:rsidR="0034533A" w:rsidRPr="00F24F0A" w:rsidRDefault="0034533A" w:rsidP="0034533A">
      <w:pPr>
        <w:widowControl w:val="0"/>
        <w:numPr>
          <w:ilvl w:val="0"/>
          <w:numId w:val="7"/>
        </w:numPr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Uwagi wstępne </w:t>
      </w:r>
    </w:p>
    <w:p w14:paraId="20760913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Niniejsze szczegółowe warunki konkursu ofert na realizację programu polityki zdrowotnej na dzieci i młodzieży, które są mieszkańcami Gminy Kleszczów </w:t>
      </w:r>
    </w:p>
    <w:p w14:paraId="4D28CCC5" w14:textId="0D72F4C2" w:rsidR="0034533A" w:rsidRPr="00F24F0A" w:rsidRDefault="0034533A" w:rsidP="00F516FD">
      <w:pPr>
        <w:widowControl w:val="0"/>
        <w:autoSpaceDE w:val="0"/>
        <w:autoSpaceDN w:val="0"/>
        <w:spacing w:after="0" w:line="273" w:lineRule="atLeast"/>
        <w:ind w:left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pn: </w:t>
      </w:r>
      <w:bookmarkStart w:id="1" w:name="_Hlk122076543"/>
      <w:r w:rsidRPr="00F24F0A">
        <w:rPr>
          <w:rFonts w:ascii="Arial" w:eastAsia="Times New Roman" w:hAnsi="Arial" w:cs="Arial"/>
          <w:i/>
          <w:sz w:val="24"/>
          <w:szCs w:val="24"/>
          <w:lang w:eastAsia="pl-PL"/>
        </w:rPr>
        <w:t>Program Polityki Zdrowotnej w zakresie profilaktyki próchnicy zębów u dzieci i młodzieży na lata 2023-2025</w:t>
      </w:r>
      <w:r w:rsidR="00F516FD" w:rsidRPr="00F24F0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bookmarkEnd w:id="1"/>
      <w:r w:rsidRPr="00F24F0A">
        <w:rPr>
          <w:rFonts w:ascii="Arial" w:eastAsia="Times New Roman" w:hAnsi="Arial" w:cs="Arial"/>
          <w:sz w:val="24"/>
          <w:szCs w:val="24"/>
          <w:lang w:eastAsia="pl-PL"/>
        </w:rPr>
        <w:t>zwane dalej „Szczegółowymi warunkami konkursu ofert” określają:</w:t>
      </w:r>
    </w:p>
    <w:p w14:paraId="31448572" w14:textId="77777777" w:rsidR="0034533A" w:rsidRPr="00F24F0A" w:rsidRDefault="0034533A" w:rsidP="0034533A">
      <w:pPr>
        <w:widowControl w:val="0"/>
        <w:numPr>
          <w:ilvl w:val="0"/>
          <w:numId w:val="14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założenia konkursu</w:t>
      </w:r>
    </w:p>
    <w:p w14:paraId="2CC04520" w14:textId="77777777" w:rsidR="0034533A" w:rsidRPr="00F24F0A" w:rsidRDefault="0034533A" w:rsidP="0034533A">
      <w:pPr>
        <w:widowControl w:val="0"/>
        <w:numPr>
          <w:ilvl w:val="0"/>
          <w:numId w:val="14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wymagania stawiane realizatorom</w:t>
      </w:r>
    </w:p>
    <w:p w14:paraId="6728A6E0" w14:textId="77777777" w:rsidR="0034533A" w:rsidRPr="00F24F0A" w:rsidRDefault="0034533A" w:rsidP="0034533A">
      <w:pPr>
        <w:widowControl w:val="0"/>
        <w:numPr>
          <w:ilvl w:val="0"/>
          <w:numId w:val="14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tryb składania ofert</w:t>
      </w:r>
    </w:p>
    <w:p w14:paraId="1D96DFCE" w14:textId="77777777" w:rsidR="0034533A" w:rsidRPr="00F24F0A" w:rsidRDefault="0034533A" w:rsidP="0034533A">
      <w:pPr>
        <w:widowControl w:val="0"/>
        <w:numPr>
          <w:ilvl w:val="0"/>
          <w:numId w:val="14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sposób przeprowadzenia konkursu</w:t>
      </w:r>
    </w:p>
    <w:p w14:paraId="4014A20D" w14:textId="77777777" w:rsidR="0034533A" w:rsidRPr="00F24F0A" w:rsidRDefault="0034533A" w:rsidP="0034533A">
      <w:pPr>
        <w:widowControl w:val="0"/>
        <w:numPr>
          <w:ilvl w:val="0"/>
          <w:numId w:val="14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tryb zgłaszania i rozpatrywania skarg oraz protestów związanych z tymi czynnościami</w:t>
      </w:r>
    </w:p>
    <w:p w14:paraId="729999BF" w14:textId="14308D4C" w:rsidR="0034533A" w:rsidRPr="00F24F0A" w:rsidRDefault="0034533A" w:rsidP="007A4670">
      <w:pPr>
        <w:widowControl w:val="0"/>
        <w:autoSpaceDE w:val="0"/>
        <w:autoSpaceDN w:val="0"/>
        <w:spacing w:after="0" w:line="273" w:lineRule="atLeast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Konkurs przeprowadzony jest na zasadach przewidzianych przez przepisy ustawy z dnia 27 sierpnia 2004r o świadczeniach opieki zdrowotnej finansowanych ze środków publicznych (Dz.U</w:t>
      </w:r>
      <w:r w:rsidR="007A467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z 20</w:t>
      </w:r>
      <w:r w:rsidR="002A7B02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="005937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9372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A7B02">
        <w:rPr>
          <w:rFonts w:ascii="Arial" w:eastAsia="Times New Roman" w:hAnsi="Arial" w:cs="Arial"/>
          <w:sz w:val="24"/>
          <w:szCs w:val="24"/>
          <w:lang w:eastAsia="pl-PL"/>
        </w:rPr>
        <w:t>620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9AC2A1A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6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D7E8B6" w14:textId="77777777" w:rsidR="0034533A" w:rsidRPr="00F24F0A" w:rsidRDefault="0034533A" w:rsidP="0034533A">
      <w:pPr>
        <w:widowControl w:val="0"/>
        <w:numPr>
          <w:ilvl w:val="0"/>
          <w:numId w:val="7"/>
        </w:numPr>
        <w:tabs>
          <w:tab w:val="left" w:pos="4656"/>
        </w:tabs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przeprowadzenia konkursu ofert</w:t>
      </w:r>
    </w:p>
    <w:p w14:paraId="7207499C" w14:textId="77777777" w:rsidR="0034533A" w:rsidRPr="00F24F0A" w:rsidRDefault="0034533A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ind w:left="76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9FC80E" w14:textId="75257AEF" w:rsidR="0034533A" w:rsidRPr="00F24F0A" w:rsidRDefault="0034533A" w:rsidP="007A4670">
      <w:pPr>
        <w:widowControl w:val="0"/>
        <w:numPr>
          <w:ilvl w:val="0"/>
          <w:numId w:val="8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Ofertę składa realizator dysponujący odpowiednimi kwalifikacjami i uprawnieniami do wykonywania świadczeń zdrowotnych objętych przedmiotem zamówienia. </w:t>
      </w:r>
    </w:p>
    <w:p w14:paraId="753BF407" w14:textId="5E1D59CC" w:rsidR="00F24F0A" w:rsidRPr="00F24F0A" w:rsidRDefault="0034533A" w:rsidP="007A4670">
      <w:pPr>
        <w:widowControl w:val="0"/>
        <w:suppressAutoHyphens/>
        <w:autoSpaceDN w:val="0"/>
        <w:spacing w:after="0"/>
        <w:jc w:val="both"/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</w:pPr>
      <w:r w:rsidRPr="00F24F0A">
        <w:rPr>
          <w:rFonts w:ascii="Arial" w:eastAsia="Times New Roman" w:hAnsi="Arial" w:cs="Arial"/>
          <w:bCs/>
          <w:sz w:val="24"/>
          <w:szCs w:val="24"/>
          <w:lang w:eastAsia="pl-PL"/>
        </w:rPr>
        <w:t>Korespondencja dotyczącą konkursu powinna być kierowana przez realizatora na adres: Urząd Gminy w Kleszczowie, ul. Główna 47, 97-410 Kleszczów z dopiskiem na kopercie</w:t>
      </w: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„Konkurs ofert na</w:t>
      </w:r>
      <w:r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programu polityki zdrowotnej na rzecz mieszkańców Gminy Kleszczów _pn.</w:t>
      </w:r>
      <w:bookmarkStart w:id="2" w:name="_Hlk201579390"/>
      <w:r w:rsidR="00A56E3A"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:”</w:t>
      </w:r>
      <w:r w:rsidR="00167E32" w:rsidRPr="00F24F0A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 xml:space="preserve"> 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Program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polityki zdrowotnej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Gminy Kleszczów na lata 2023–2025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w zakresie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</w:t>
      </w:r>
      <w:r w:rsidR="00F24F0A"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profilaktyki</w:t>
      </w:r>
      <w:r w:rsidR="00F24F0A"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próchnicy zębów u dzieci i młodzieży</w:t>
      </w:r>
    </w:p>
    <w:bookmarkEnd w:id="2"/>
    <w:p w14:paraId="4CC0A923" w14:textId="180DB5EB" w:rsidR="0034533A" w:rsidRPr="00F24F0A" w:rsidRDefault="0034533A" w:rsidP="007A467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Dokonując wyboru najkorzystniejszej oferty Udzielający zamówienia stosuje zasady określone w niniejszych „Szczegółowych warunkach konkursu ofert” oraz „Regulaminie pracy komisji konkursowej”</w:t>
      </w:r>
    </w:p>
    <w:p w14:paraId="1625722B" w14:textId="77777777" w:rsidR="0034533A" w:rsidRPr="00F24F0A" w:rsidRDefault="0034533A" w:rsidP="007A4670">
      <w:pPr>
        <w:widowControl w:val="0"/>
        <w:numPr>
          <w:ilvl w:val="0"/>
          <w:numId w:val="8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Udzielający zamówienia zastrzega sobie prawo do odwołania konkursu oraz do przesunięcia terminu składania ofert.</w:t>
      </w:r>
    </w:p>
    <w:p w14:paraId="359995EB" w14:textId="68ECCB1A" w:rsidR="0034533A" w:rsidRPr="00F24F0A" w:rsidRDefault="0034533A" w:rsidP="007A4670">
      <w:pPr>
        <w:widowControl w:val="0"/>
        <w:numPr>
          <w:ilvl w:val="0"/>
          <w:numId w:val="8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Udzielający zamówienia </w:t>
      </w:r>
      <w:r w:rsidR="00A56E3A" w:rsidRPr="00F24F0A">
        <w:rPr>
          <w:rFonts w:ascii="Arial" w:eastAsia="Times New Roman" w:hAnsi="Arial" w:cs="Arial"/>
          <w:sz w:val="24"/>
          <w:szCs w:val="24"/>
          <w:lang w:eastAsia="pl-PL"/>
        </w:rPr>
        <w:t>zezwala,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aby jeden realizator mógł złożyć jedną ofertę na jeden gabinet. </w:t>
      </w:r>
    </w:p>
    <w:p w14:paraId="601917FC" w14:textId="181DF70B" w:rsidR="0034533A" w:rsidRPr="00F24F0A" w:rsidRDefault="0034533A" w:rsidP="007A4670">
      <w:pPr>
        <w:widowControl w:val="0"/>
        <w:numPr>
          <w:ilvl w:val="0"/>
          <w:numId w:val="8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O odwołaniu konkursu Udzielający zamówienia zawiadamia pisemnie oferentów biorących w nim udział.</w:t>
      </w:r>
    </w:p>
    <w:p w14:paraId="509B25C8" w14:textId="298CD5BD" w:rsidR="00F24F0A" w:rsidRDefault="00F24F0A" w:rsidP="007A467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AF087A8" w14:textId="77777777" w:rsidR="00F516FD" w:rsidRPr="00F24F0A" w:rsidRDefault="00F516FD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ind w:left="10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BA008E" w14:textId="77777777" w:rsidR="0034533A" w:rsidRPr="00F24F0A" w:rsidRDefault="0034533A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B4118B" w14:textId="77777777" w:rsidR="0034533A" w:rsidRPr="00F24F0A" w:rsidRDefault="0034533A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III.       Przygotowanie oferty</w:t>
      </w:r>
    </w:p>
    <w:p w14:paraId="4E11BFB0" w14:textId="77777777" w:rsidR="0034533A" w:rsidRPr="00F24F0A" w:rsidRDefault="0034533A" w:rsidP="007A4670">
      <w:pPr>
        <w:widowControl w:val="0"/>
        <w:numPr>
          <w:ilvl w:val="0"/>
          <w:numId w:val="9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Oferta powinna zawierać wszelkie dokumenty i załączniki wymagane w rozdziale IV.</w:t>
      </w:r>
    </w:p>
    <w:p w14:paraId="19F393A3" w14:textId="191A3C9C" w:rsidR="0034533A" w:rsidRPr="00F24F0A" w:rsidRDefault="0034533A" w:rsidP="007A4670">
      <w:pPr>
        <w:widowControl w:val="0"/>
        <w:numPr>
          <w:ilvl w:val="0"/>
          <w:numId w:val="9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Oferta winna być sporządzona na </w:t>
      </w:r>
      <w:r w:rsidRPr="00F24F0A">
        <w:rPr>
          <w:rFonts w:ascii="Arial" w:eastAsia="Times New Roman" w:hAnsi="Arial" w:cs="Arial"/>
          <w:sz w:val="24"/>
          <w:szCs w:val="24"/>
          <w:u w:val="single"/>
          <w:lang w:eastAsia="pl-PL"/>
        </w:rPr>
        <w:t>formularzu ofertowym</w:t>
      </w:r>
      <w:r w:rsidR="00F516FD"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, którego stanowi </w:t>
      </w:r>
      <w:r w:rsidR="00F516FD" w:rsidRPr="00F24F0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wzór załącznik nr 1 do niniejszych szczegółowych </w:t>
      </w:r>
      <w:r w:rsidR="00A56E3A" w:rsidRPr="00F24F0A">
        <w:rPr>
          <w:rFonts w:ascii="Arial" w:eastAsia="Times New Roman" w:hAnsi="Arial" w:cs="Arial"/>
          <w:sz w:val="24"/>
          <w:szCs w:val="24"/>
          <w:u w:val="single"/>
          <w:lang w:eastAsia="pl-PL"/>
        </w:rPr>
        <w:t>warunków.</w:t>
      </w:r>
    </w:p>
    <w:p w14:paraId="30739FBE" w14:textId="77777777" w:rsidR="0034533A" w:rsidRPr="00F24F0A" w:rsidRDefault="0034533A" w:rsidP="007A4670">
      <w:pPr>
        <w:widowControl w:val="0"/>
        <w:numPr>
          <w:ilvl w:val="0"/>
          <w:numId w:val="9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Ofertę oraz wszystkie załączniki należy sporządzić w języku polskim, pod rygorem odrzucenia oferty, z wyłączeniem pojęć medycznych.</w:t>
      </w:r>
    </w:p>
    <w:p w14:paraId="5EC41975" w14:textId="77777777" w:rsidR="0034533A" w:rsidRPr="00F24F0A" w:rsidRDefault="0034533A" w:rsidP="007A4670">
      <w:pPr>
        <w:widowControl w:val="0"/>
        <w:numPr>
          <w:ilvl w:val="0"/>
          <w:numId w:val="9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>Nie dopuszcza się składania ofert wariantowych.</w:t>
      </w:r>
    </w:p>
    <w:p w14:paraId="24118AC0" w14:textId="77777777" w:rsidR="0034533A" w:rsidRPr="00F24F0A" w:rsidRDefault="0034533A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5004BB25" w14:textId="77777777" w:rsidR="0034533A" w:rsidRPr="00F24F0A" w:rsidRDefault="0034533A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</w:t>
      </w:r>
    </w:p>
    <w:p w14:paraId="608C5AA6" w14:textId="77777777" w:rsidR="0034533A" w:rsidRPr="00F24F0A" w:rsidRDefault="0034533A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IV      Informacja o dokumentach załączonych przez oferenta</w:t>
      </w:r>
    </w:p>
    <w:p w14:paraId="037E74D7" w14:textId="77777777" w:rsidR="0034533A" w:rsidRPr="00F24F0A" w:rsidRDefault="0034533A" w:rsidP="007A4670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71C23E" w14:textId="3C72296F" w:rsidR="0034533A" w:rsidRPr="00F24F0A" w:rsidRDefault="0034533A" w:rsidP="007A4670">
      <w:pPr>
        <w:widowControl w:val="0"/>
        <w:numPr>
          <w:ilvl w:val="0"/>
          <w:numId w:val="10"/>
        </w:numPr>
        <w:tabs>
          <w:tab w:val="left" w:pos="4656"/>
        </w:tabs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Oferta powinna być złożona w formie pisemnej i zawierać: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ab/>
        <w:t>.</w:t>
      </w:r>
    </w:p>
    <w:p w14:paraId="093597D9" w14:textId="4A0BF606" w:rsidR="0034533A" w:rsidRPr="00F24F0A" w:rsidRDefault="00F516FD" w:rsidP="007A4670">
      <w:pPr>
        <w:widowControl w:val="0"/>
        <w:autoSpaceDE w:val="0"/>
        <w:autoSpaceDN w:val="0"/>
        <w:spacing w:after="0" w:line="273" w:lineRule="atLeast"/>
        <w:ind w:left="10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4533A" w:rsidRPr="00F24F0A">
        <w:rPr>
          <w:rFonts w:ascii="Arial" w:eastAsia="Times New Roman" w:hAnsi="Arial" w:cs="Arial"/>
          <w:sz w:val="24"/>
          <w:szCs w:val="24"/>
          <w:lang w:eastAsia="pl-PL"/>
        </w:rPr>
        <w:t>) oświadczenie oferenta o zapoznaniu się z treścią ogłoszenia,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umowy na świadczenie usług oraz wzoru umowy najmu gabinetu.</w:t>
      </w:r>
    </w:p>
    <w:p w14:paraId="680F12B5" w14:textId="246C29C5" w:rsidR="0034533A" w:rsidRPr="00F24F0A" w:rsidRDefault="0034533A" w:rsidP="007A4670">
      <w:pPr>
        <w:widowControl w:val="0"/>
        <w:autoSpaceDE w:val="0"/>
        <w:autoSpaceDN w:val="0"/>
        <w:spacing w:after="0" w:line="273" w:lineRule="atLeast"/>
        <w:ind w:left="709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2) dane o oferencie</w:t>
      </w:r>
      <w:r w:rsidR="00F516FD" w:rsidRPr="00F24F0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BA9B9C7" w14:textId="46F66FA7" w:rsidR="0034533A" w:rsidRPr="00F24F0A" w:rsidRDefault="0034533A" w:rsidP="007A4670">
      <w:pPr>
        <w:widowControl w:val="0"/>
        <w:tabs>
          <w:tab w:val="left" w:pos="345"/>
        </w:tabs>
        <w:autoSpaceDE w:val="0"/>
        <w:autoSpaceDN w:val="0"/>
        <w:spacing w:after="0" w:line="273" w:lineRule="atLeast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a) nazwę i siedzibę zakładu opieki zdrowotnej oraz numer wpisu do rejestru zakładów</w:t>
      </w:r>
      <w:r w:rsidR="00F516FD"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>opieki zdrowotnej,</w:t>
      </w:r>
    </w:p>
    <w:p w14:paraId="2948D286" w14:textId="3230512D" w:rsidR="0034533A" w:rsidRPr="00F24F0A" w:rsidRDefault="00F516FD" w:rsidP="007A4670">
      <w:pPr>
        <w:widowControl w:val="0"/>
        <w:tabs>
          <w:tab w:val="left" w:pos="345"/>
        </w:tabs>
        <w:autoSpaceDE w:val="0"/>
        <w:autoSpaceDN w:val="0"/>
        <w:spacing w:after="0" w:line="273" w:lineRule="atLeast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4533A" w:rsidRPr="00F24F0A">
        <w:rPr>
          <w:rFonts w:ascii="Arial" w:eastAsia="Times New Roman" w:hAnsi="Arial" w:cs="Arial"/>
          <w:sz w:val="24"/>
          <w:szCs w:val="24"/>
          <w:lang w:eastAsia="pl-PL"/>
        </w:rPr>
        <w:t>b) imię i nazwisko, adres oraz numer wpisu do właściwego rejestru i oznaczenia organu dokonującego wpisu oraz numer NIP, REGON,</w:t>
      </w:r>
    </w:p>
    <w:p w14:paraId="69C1203D" w14:textId="77777777" w:rsidR="0034533A" w:rsidRPr="007A4670" w:rsidRDefault="0034533A" w:rsidP="007A4670">
      <w:pPr>
        <w:widowControl w:val="0"/>
        <w:autoSpaceDE w:val="0"/>
        <w:autoSpaceDN w:val="0"/>
        <w:spacing w:after="0" w:line="273" w:lineRule="atLeast"/>
        <w:ind w:left="993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805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</w:t>
      </w:r>
      <w:r w:rsidRPr="007A46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proponowaną kwotę należności za 1 godzinę realizacji zamówienia, z kalkulacją należności miesięcznej oraz proponowaną kwotę za obsługę programu,</w:t>
      </w:r>
    </w:p>
    <w:p w14:paraId="30FEC1E4" w14:textId="660DA513" w:rsidR="0034533A" w:rsidRPr="007A4670" w:rsidRDefault="0034533A" w:rsidP="0034533A">
      <w:pPr>
        <w:widowControl w:val="0"/>
        <w:autoSpaceDE w:val="0"/>
        <w:autoSpaceDN w:val="0"/>
        <w:spacing w:after="0" w:line="273" w:lineRule="atLeast"/>
        <w:ind w:left="993" w:hanging="284"/>
        <w:rPr>
          <w:rFonts w:ascii="Arial" w:eastAsia="Times New Roman" w:hAnsi="Arial" w:cs="Arial"/>
          <w:color w:val="EE0000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4) oświadczenie, że świadczenie realizowane będzie </w:t>
      </w:r>
      <w:r w:rsidR="008E4C8C">
        <w:rPr>
          <w:rFonts w:ascii="Arial" w:eastAsia="Times New Roman" w:hAnsi="Arial" w:cs="Arial"/>
          <w:sz w:val="24"/>
          <w:szCs w:val="24"/>
          <w:lang w:eastAsia="pl-PL"/>
        </w:rPr>
        <w:t>w jedną sobotę w miesiącu,</w:t>
      </w:r>
    </w:p>
    <w:p w14:paraId="386119BA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5) oświadczenie oferenta, że zapoznał się z treścią programu, który stanowi załącznik do niniejszych warunków szczegółowych. </w:t>
      </w:r>
    </w:p>
    <w:p w14:paraId="0024BC81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2.  Do oferty należy dołączyć kserokopie następujących dokumentów:</w:t>
      </w:r>
    </w:p>
    <w:p w14:paraId="1C6062BA" w14:textId="77777777" w:rsidR="0034533A" w:rsidRPr="00F24F0A" w:rsidRDefault="0034533A" w:rsidP="0034533A">
      <w:pPr>
        <w:widowControl w:val="0"/>
        <w:numPr>
          <w:ilvl w:val="0"/>
          <w:numId w:val="4"/>
        </w:numPr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wypis z rejestru indywidualnych praktyk lekarskich,</w:t>
      </w:r>
    </w:p>
    <w:p w14:paraId="38B84673" w14:textId="77777777" w:rsidR="0034533A" w:rsidRPr="00F24F0A" w:rsidRDefault="0034533A" w:rsidP="0034533A">
      <w:pPr>
        <w:widowControl w:val="0"/>
        <w:numPr>
          <w:ilvl w:val="0"/>
          <w:numId w:val="4"/>
        </w:numPr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dyplom ukończenia studiów medycznych, </w:t>
      </w:r>
    </w:p>
    <w:p w14:paraId="10737994" w14:textId="77777777" w:rsidR="0034533A" w:rsidRPr="00F24F0A" w:rsidRDefault="0034533A" w:rsidP="0034533A">
      <w:pPr>
        <w:widowControl w:val="0"/>
        <w:numPr>
          <w:ilvl w:val="0"/>
          <w:numId w:val="4"/>
        </w:numPr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dyplom posiadanych specjalizacji, a w przypadku specjalizacji rozpoczętej zaświadczenie o terminie jej rozpoczęcia,</w:t>
      </w:r>
    </w:p>
    <w:p w14:paraId="390BE767" w14:textId="77777777" w:rsidR="0034533A" w:rsidRPr="00F24F0A" w:rsidRDefault="0034533A" w:rsidP="0034533A">
      <w:pPr>
        <w:widowControl w:val="0"/>
        <w:numPr>
          <w:ilvl w:val="0"/>
          <w:numId w:val="4"/>
        </w:numPr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prawo wykonywania zawodu,</w:t>
      </w:r>
    </w:p>
    <w:p w14:paraId="18B91C95" w14:textId="77777777" w:rsidR="0034533A" w:rsidRPr="00F24F0A" w:rsidRDefault="0034533A" w:rsidP="0034533A">
      <w:pPr>
        <w:widowControl w:val="0"/>
        <w:numPr>
          <w:ilvl w:val="0"/>
          <w:numId w:val="4"/>
        </w:numPr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inne zaświadczenia, certyfikaty i dyplomy dokumentujące uprawnienia do wykonywania oferowanego zakresu świadczeń,</w:t>
      </w:r>
    </w:p>
    <w:p w14:paraId="108A4285" w14:textId="77777777" w:rsidR="0034533A" w:rsidRPr="00F24F0A" w:rsidRDefault="0034533A" w:rsidP="0034533A">
      <w:pPr>
        <w:widowControl w:val="0"/>
        <w:numPr>
          <w:ilvl w:val="0"/>
          <w:numId w:val="4"/>
        </w:numPr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kwalifikacje osób świadczących usługi zdrowotne,</w:t>
      </w:r>
    </w:p>
    <w:p w14:paraId="2326993F" w14:textId="77777777" w:rsidR="0034533A" w:rsidRPr="00593728" w:rsidRDefault="0034533A" w:rsidP="0034533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3728">
        <w:rPr>
          <w:rFonts w:ascii="Arial" w:eastAsia="Times New Roman" w:hAnsi="Arial" w:cs="Arial"/>
          <w:sz w:val="24"/>
          <w:szCs w:val="24"/>
        </w:rPr>
        <w:t xml:space="preserve">Oferent musi posiadać ubezpieczenie OC oferowanego świadczenia medycznego </w:t>
      </w:r>
      <w:r w:rsidRPr="0059372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zgodne z </w:t>
      </w:r>
      <w:r w:rsidRPr="00593728">
        <w:rPr>
          <w:rFonts w:ascii="Arial" w:eastAsia="Times New Roman" w:hAnsi="Arial" w:cs="Arial"/>
          <w:color w:val="000000"/>
          <w:sz w:val="24"/>
          <w:szCs w:val="24"/>
        </w:rPr>
        <w:t>Rozporządzeniem wykonawczym Ministra Finansów z 22 grudnia 2011 r. (Dz.U. 2011, nr 293, poz. 1729)</w:t>
      </w:r>
      <w:r w:rsidRPr="0059372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świadczeniodawcy udzielającego świadczenia opieki zdrowotnej </w:t>
      </w:r>
      <w:r w:rsidRPr="00593728">
        <w:rPr>
          <w:rFonts w:ascii="Arial" w:eastAsia="Times New Roman" w:hAnsi="Arial" w:cs="Arial"/>
          <w:sz w:val="24"/>
          <w:szCs w:val="24"/>
        </w:rPr>
        <w:t>najpóźniej do dnia rozpoczęcia świadczenia usług.</w:t>
      </w:r>
    </w:p>
    <w:p w14:paraId="1AD1D0D1" w14:textId="4F0972B8" w:rsidR="0034533A" w:rsidRPr="00593728" w:rsidRDefault="00F516FD" w:rsidP="0034533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3728">
        <w:rPr>
          <w:rFonts w:ascii="Arial" w:eastAsia="Times New Roman" w:hAnsi="Arial" w:cs="Arial"/>
          <w:sz w:val="24"/>
          <w:szCs w:val="24"/>
        </w:rPr>
        <w:t>referencje.</w:t>
      </w:r>
    </w:p>
    <w:p w14:paraId="7E44ADF9" w14:textId="2EFB1CBB" w:rsidR="00F516FD" w:rsidRPr="00F24F0A" w:rsidRDefault="00F516FD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289F657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D337AC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      Przedmiot zamówienia </w:t>
      </w:r>
    </w:p>
    <w:p w14:paraId="610B9208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3EE5501" w14:textId="2565266F" w:rsidR="0034533A" w:rsidRPr="00A56E3A" w:rsidRDefault="0034533A" w:rsidP="00A56E3A">
      <w:pPr>
        <w:widowControl w:val="0"/>
        <w:numPr>
          <w:ilvl w:val="0"/>
          <w:numId w:val="15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" w:name="_Hlk122078692"/>
      <w:r w:rsidRPr="00F24F0A">
        <w:rPr>
          <w:rFonts w:ascii="Arial" w:eastAsia="Times New Roman" w:hAnsi="Arial" w:cs="Arial"/>
          <w:sz w:val="24"/>
          <w:szCs w:val="24"/>
          <w:lang w:eastAsia="pl-PL"/>
        </w:rPr>
        <w:t>Przedmiotem zamówienia jest świadczenie nieodpłatnych usług</w:t>
      </w:r>
      <w:r w:rsidR="00A56E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56E3A" w:rsidRPr="00A56E3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A56E3A">
        <w:rPr>
          <w:rFonts w:ascii="Arial" w:eastAsia="Times New Roman" w:hAnsi="Arial" w:cs="Arial"/>
          <w:sz w:val="24"/>
          <w:szCs w:val="24"/>
          <w:lang w:eastAsia="pl-PL"/>
        </w:rPr>
        <w:t>tomatologicznych</w:t>
      </w:r>
      <w:bookmarkEnd w:id="3"/>
      <w:r w:rsidR="00A56E3A" w:rsidRPr="00A56E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6E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gabinecie stomatologicznym </w:t>
      </w:r>
      <w:r w:rsidR="001A384E" w:rsidRPr="00A56E3A">
        <w:rPr>
          <w:rFonts w:ascii="Arial" w:eastAsia="Times New Roman" w:hAnsi="Arial" w:cs="Arial"/>
          <w:b/>
          <w:sz w:val="24"/>
          <w:szCs w:val="24"/>
          <w:lang w:eastAsia="pl-PL"/>
        </w:rPr>
        <w:t>mieszczącym się Kleszczowskiej Przychodni Salus</w:t>
      </w:r>
      <w:r w:rsidRPr="00A56E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przy ul. Osiedlowej 2</w:t>
      </w:r>
      <w:r w:rsidR="001A384E" w:rsidRPr="00A56E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Kleszczowie</w:t>
      </w:r>
      <w:r w:rsidR="00A56E3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93FEF5E" w14:textId="77777777" w:rsidR="0034533A" w:rsidRPr="00F24F0A" w:rsidRDefault="0034533A" w:rsidP="0034533A">
      <w:pPr>
        <w:tabs>
          <w:tab w:val="left" w:pos="709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CC9208" w14:textId="0402EE03" w:rsidR="001A384E" w:rsidRPr="00A56E3A" w:rsidRDefault="001A384E" w:rsidP="00A56E3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6E3A">
        <w:rPr>
          <w:rFonts w:ascii="Arial" w:eastAsia="Times New Roman" w:hAnsi="Arial" w:cs="Arial"/>
          <w:sz w:val="24"/>
          <w:szCs w:val="24"/>
          <w:lang w:eastAsia="pl-PL"/>
        </w:rPr>
        <w:t xml:space="preserve">zakres umowy zgodny z założeniami </w:t>
      </w:r>
      <w:r w:rsidR="00167E32" w:rsidRPr="00A56E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Program Polityki Zdrowotnej </w:t>
      </w:r>
      <w:r w:rsidR="00A71F2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Gminy Kleszczów </w:t>
      </w:r>
      <w:r w:rsidR="00A71F25" w:rsidRPr="00A56E3A">
        <w:rPr>
          <w:rFonts w:ascii="Arial" w:eastAsia="Times New Roman" w:hAnsi="Arial" w:cs="Arial"/>
          <w:i/>
          <w:sz w:val="24"/>
          <w:szCs w:val="24"/>
          <w:lang w:eastAsia="pl-PL"/>
        </w:rPr>
        <w:t>na lata 2023-2025</w:t>
      </w:r>
      <w:r w:rsidR="00A71F2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167E32" w:rsidRPr="00A56E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zakresie profilaktyki </w:t>
      </w:r>
      <w:r w:rsidR="00A71F25">
        <w:rPr>
          <w:rFonts w:ascii="Arial" w:eastAsia="Times New Roman" w:hAnsi="Arial" w:cs="Arial"/>
          <w:i/>
          <w:sz w:val="24"/>
          <w:szCs w:val="24"/>
          <w:lang w:eastAsia="pl-PL"/>
        </w:rPr>
        <w:t>próchnicy zębów u dzieci i młodzieży”</w:t>
      </w:r>
    </w:p>
    <w:p w14:paraId="33FE34BB" w14:textId="77777777" w:rsidR="00A56E3A" w:rsidRPr="00A56E3A" w:rsidRDefault="00A56E3A" w:rsidP="00A56E3A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FAC32DD" w14:textId="2E914F5C" w:rsidR="00F24F0A" w:rsidRPr="00F24F0A" w:rsidRDefault="004C5F25" w:rsidP="00A56E3A">
      <w:pPr>
        <w:widowControl w:val="0"/>
        <w:suppressAutoHyphens/>
        <w:autoSpaceDN w:val="0"/>
        <w:spacing w:after="0"/>
        <w:jc w:val="both"/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</w:pPr>
      <w:r w:rsidRPr="00F24F0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„Konkurs ofert na</w:t>
      </w:r>
      <w:r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programu polityki zdrowotnej na rzecz dzieci i młodzieży będącymi mieszkańcami Gminy Kleszczów _pn.</w:t>
      </w:r>
      <w:r w:rsidR="00A56E3A"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:”</w:t>
      </w:r>
      <w:r w:rsidR="00F24F0A" w:rsidRPr="00F24F0A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 xml:space="preserve"> 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Program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polityki zdrowotnej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Gminy Kleszczów na lata 2023–2025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w zakresie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</w:t>
      </w:r>
      <w:r w:rsidR="00F24F0A"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profilaktyki</w:t>
      </w:r>
      <w:r w:rsidR="00F24F0A"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próchnicy zębów u dzieci i młodzieży</w:t>
      </w:r>
    </w:p>
    <w:p w14:paraId="2EBC84DB" w14:textId="77777777" w:rsidR="00FD41D0" w:rsidRDefault="00FD41D0" w:rsidP="00F24F0A">
      <w:pPr>
        <w:widowControl w:val="0"/>
        <w:autoSpaceDE w:val="0"/>
        <w:autoSpaceDN w:val="0"/>
        <w:spacing w:after="0" w:line="273" w:lineRule="atLeast"/>
        <w:ind w:left="567" w:firstLine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CD2360" w14:textId="5B453653" w:rsidR="00F24F0A" w:rsidRPr="002A7B02" w:rsidRDefault="00A56E3A" w:rsidP="00F24F0A">
      <w:pPr>
        <w:widowControl w:val="0"/>
        <w:autoSpaceDE w:val="0"/>
        <w:autoSpaceDN w:val="0"/>
        <w:spacing w:after="0" w:line="273" w:lineRule="atLeast"/>
        <w:ind w:left="567" w:firstLine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7B02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34533A"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)  </w:t>
      </w:r>
      <w:r w:rsidR="001A384E" w:rsidRPr="002A7B02">
        <w:rPr>
          <w:rFonts w:ascii="Arial" w:eastAsia="Times New Roman" w:hAnsi="Arial" w:cs="Arial"/>
          <w:sz w:val="24"/>
          <w:szCs w:val="24"/>
          <w:lang w:eastAsia="pl-PL"/>
        </w:rPr>
        <w:t>maksymalny</w:t>
      </w:r>
      <w:r w:rsidR="0034533A"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 miesięczny wymiar godzinowy wynosi</w:t>
      </w:r>
      <w:r w:rsidR="00522300"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 sześć </w:t>
      </w:r>
      <w:r w:rsidR="001A384E" w:rsidRPr="002A7B02">
        <w:rPr>
          <w:rFonts w:ascii="Arial" w:eastAsia="Times New Roman" w:hAnsi="Arial" w:cs="Arial"/>
          <w:sz w:val="24"/>
          <w:szCs w:val="24"/>
          <w:lang w:eastAsia="pl-PL"/>
        </w:rPr>
        <w:t>godzin</w:t>
      </w:r>
      <w:r w:rsidR="00522300"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34533A"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4F0A"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dzień tygodnia </w:t>
      </w:r>
      <w:r w:rsidRPr="002A7B0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522300"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533A" w:rsidRPr="002A7B02">
        <w:rPr>
          <w:rFonts w:ascii="Arial" w:eastAsia="Times New Roman" w:hAnsi="Arial" w:cs="Arial"/>
          <w:sz w:val="24"/>
          <w:szCs w:val="24"/>
          <w:lang w:eastAsia="pl-PL"/>
        </w:rPr>
        <w:t>sobot</w:t>
      </w:r>
      <w:r w:rsidR="00F24F0A" w:rsidRPr="002A7B0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 – jedna sobota w miesiącu. </w:t>
      </w:r>
    </w:p>
    <w:p w14:paraId="1E215029" w14:textId="77777777" w:rsidR="00FD41D0" w:rsidRPr="008C3482" w:rsidRDefault="00FD41D0" w:rsidP="00F24F0A">
      <w:pPr>
        <w:widowControl w:val="0"/>
        <w:autoSpaceDE w:val="0"/>
        <w:autoSpaceDN w:val="0"/>
        <w:spacing w:after="0" w:line="273" w:lineRule="atLeast"/>
        <w:ind w:left="567" w:firstLine="141"/>
        <w:jc w:val="both"/>
        <w:rPr>
          <w:rFonts w:ascii="Arial" w:eastAsia="Times New Roman" w:hAnsi="Arial" w:cs="Arial"/>
          <w:color w:val="EE0000"/>
          <w:sz w:val="24"/>
          <w:szCs w:val="24"/>
          <w:lang w:eastAsia="pl-PL"/>
        </w:rPr>
      </w:pPr>
    </w:p>
    <w:p w14:paraId="16142DF5" w14:textId="4014B0F4" w:rsidR="00FD41D0" w:rsidRDefault="00A56E3A" w:rsidP="00F24F0A">
      <w:pPr>
        <w:widowControl w:val="0"/>
        <w:autoSpaceDE w:val="0"/>
        <w:autoSpaceDN w:val="0"/>
        <w:spacing w:after="0" w:line="273" w:lineRule="atLeast"/>
        <w:ind w:left="567" w:firstLine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34533A"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) z oferentem, który wygra konkurs podpisana zostanie umowa na realizację programu polityki zdrowotnej na rzecz </w:t>
      </w:r>
      <w:r w:rsidR="004C5F25" w:rsidRPr="00F24F0A">
        <w:rPr>
          <w:rFonts w:ascii="Arial" w:eastAsia="Times New Roman" w:hAnsi="Arial" w:cs="Arial"/>
          <w:sz w:val="24"/>
          <w:szCs w:val="24"/>
          <w:lang w:eastAsia="pl-PL"/>
        </w:rPr>
        <w:t>mieszkańców</w:t>
      </w:r>
      <w:r w:rsidR="0034533A"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Gminy Kleszczów pn: </w:t>
      </w:r>
    </w:p>
    <w:p w14:paraId="39D17D47" w14:textId="77777777" w:rsidR="00A56E3A" w:rsidRDefault="00A56E3A" w:rsidP="00F24F0A">
      <w:pPr>
        <w:widowControl w:val="0"/>
        <w:autoSpaceDE w:val="0"/>
        <w:autoSpaceDN w:val="0"/>
        <w:spacing w:after="0" w:line="273" w:lineRule="atLeast"/>
        <w:ind w:left="567" w:firstLine="141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A90FF3" w14:textId="22F35B1A" w:rsidR="008C3482" w:rsidRDefault="00F24F0A" w:rsidP="00F24F0A">
      <w:pPr>
        <w:widowControl w:val="0"/>
        <w:autoSpaceDE w:val="0"/>
        <w:autoSpaceDN w:val="0"/>
        <w:spacing w:after="0" w:line="273" w:lineRule="atLeast"/>
        <w:ind w:left="567" w:firstLine="141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Program </w:t>
      </w:r>
      <w:r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polityki zdrowotnej</w:t>
      </w:r>
      <w:r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Gminy Kleszczów na lata 2023–2025 </w:t>
      </w:r>
      <w:r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w zakresie</w:t>
      </w:r>
      <w:r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</w:t>
      </w:r>
      <w:r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profilaktyki</w:t>
      </w:r>
      <w:r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próchnicy zębów u dzieci i młodzieży</w:t>
      </w:r>
      <w:r w:rsidR="002A7B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44CE8" w:rsidRPr="00F24F0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14:paraId="70FEECAD" w14:textId="77777777" w:rsidR="008C3482" w:rsidRDefault="008C3482" w:rsidP="00F24F0A">
      <w:pPr>
        <w:widowControl w:val="0"/>
        <w:autoSpaceDE w:val="0"/>
        <w:autoSpaceDN w:val="0"/>
        <w:spacing w:after="0" w:line="273" w:lineRule="atLeast"/>
        <w:ind w:left="567" w:firstLine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5616E3" w14:textId="7AD5A3EE" w:rsidR="0034533A" w:rsidRPr="00F24F0A" w:rsidRDefault="00944CE8" w:rsidP="002A7B02">
      <w:pPr>
        <w:widowControl w:val="0"/>
        <w:autoSpaceDE w:val="0"/>
        <w:autoSpaceDN w:val="0"/>
        <w:spacing w:after="0" w:line="273" w:lineRule="atLeast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której </w:t>
      </w:r>
      <w:r w:rsidRPr="00F24F0A">
        <w:rPr>
          <w:rFonts w:ascii="Arial" w:eastAsia="Times New Roman" w:hAnsi="Arial" w:cs="Arial"/>
          <w:sz w:val="24"/>
          <w:szCs w:val="24"/>
          <w:u w:val="single"/>
          <w:lang w:eastAsia="pl-PL"/>
        </w:rPr>
        <w:t>wzór stanowi załącznik nr 2 do niniejszych szczegółowych warunków konkursu ofert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015F82" w14:textId="77777777" w:rsidR="00FD41D0" w:rsidRDefault="00FD41D0" w:rsidP="00944CE8">
      <w:pPr>
        <w:widowControl w:val="0"/>
        <w:autoSpaceDE w:val="0"/>
        <w:autoSpaceDN w:val="0"/>
        <w:spacing w:after="0" w:line="273" w:lineRule="atLeast"/>
        <w:ind w:left="7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602397" w14:textId="0C55F6D5" w:rsidR="0034533A" w:rsidRPr="00F24F0A" w:rsidRDefault="00A56E3A" w:rsidP="00944CE8">
      <w:pPr>
        <w:widowControl w:val="0"/>
        <w:autoSpaceDE w:val="0"/>
        <w:autoSpaceDN w:val="0"/>
        <w:spacing w:after="0" w:line="273" w:lineRule="atLeast"/>
        <w:ind w:left="7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44CE8"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34533A"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ealizator programu zobowiązany jest do prowadzenia monitoringu programu oraz </w:t>
      </w:r>
      <w:r w:rsidR="004C5F25" w:rsidRPr="00F24F0A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34533A" w:rsidRPr="00F24F0A">
        <w:rPr>
          <w:rFonts w:ascii="Arial" w:eastAsia="Times New Roman" w:hAnsi="Arial" w:cs="Arial"/>
          <w:sz w:val="24"/>
          <w:szCs w:val="24"/>
          <w:lang w:eastAsia="pl-PL"/>
        </w:rPr>
        <w:t>adania satysfakcji pacjenta (ankieta załączona do programu)</w:t>
      </w:r>
    </w:p>
    <w:p w14:paraId="7B423D01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448DB74F" w14:textId="43D309BE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      Okres związania umową </w:t>
      </w:r>
    </w:p>
    <w:p w14:paraId="0BBE2147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90F335" w14:textId="75F098ED" w:rsidR="0034533A" w:rsidRDefault="0034533A" w:rsidP="00944CE8">
      <w:pPr>
        <w:widowControl w:val="0"/>
        <w:autoSpaceDE w:val="0"/>
        <w:autoSpaceDN w:val="0"/>
        <w:spacing w:after="0" w:line="273" w:lineRule="atLeast"/>
        <w:ind w:left="851" w:hanging="85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           1. </w:t>
      </w:r>
      <w:r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Oferent składa ofertę na realizację zadania w zakresie objętym zamówieniem na okres od </w:t>
      </w:r>
      <w:r w:rsidR="002A7B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4</w:t>
      </w:r>
      <w:r w:rsidR="002A7B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lipc</w:t>
      </w:r>
      <w:r w:rsid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a </w:t>
      </w:r>
      <w:r w:rsid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2025</w:t>
      </w:r>
      <w:r w:rsidR="00944CE8"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r. </w:t>
      </w:r>
      <w:r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do  31.12.20</w:t>
      </w:r>
      <w:r w:rsidR="00944CE8"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25</w:t>
      </w:r>
      <w:r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 xml:space="preserve"> r.</w:t>
      </w:r>
    </w:p>
    <w:p w14:paraId="17DE792E" w14:textId="77777777" w:rsidR="008C3482" w:rsidRPr="00F24F0A" w:rsidRDefault="008C3482" w:rsidP="00944CE8">
      <w:pPr>
        <w:widowControl w:val="0"/>
        <w:autoSpaceDE w:val="0"/>
        <w:autoSpaceDN w:val="0"/>
        <w:spacing w:after="0" w:line="273" w:lineRule="atLeast"/>
        <w:ind w:left="851" w:hanging="851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39CEF984" w14:textId="1233A03C" w:rsidR="0034533A" w:rsidRPr="002A7B02" w:rsidRDefault="0034533A" w:rsidP="00A56E3A">
      <w:pPr>
        <w:widowControl w:val="0"/>
        <w:autoSpaceDE w:val="0"/>
        <w:autoSpaceDN w:val="0"/>
        <w:spacing w:after="0" w:line="273" w:lineRule="atLeast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7B02">
        <w:rPr>
          <w:rFonts w:ascii="Arial" w:eastAsia="Times New Roman" w:hAnsi="Arial" w:cs="Arial"/>
          <w:sz w:val="24"/>
          <w:szCs w:val="24"/>
          <w:lang w:eastAsia="pl-PL"/>
        </w:rPr>
        <w:t xml:space="preserve">            2. Zgodnie z założeniami programu polityki zdrowotnej gabinet </w:t>
      </w:r>
      <w:r w:rsidR="00022A25" w:rsidRPr="002A7B02">
        <w:rPr>
          <w:rFonts w:ascii="Arial" w:eastAsia="Times New Roman" w:hAnsi="Arial" w:cs="Arial"/>
          <w:sz w:val="24"/>
          <w:szCs w:val="24"/>
          <w:lang w:eastAsia="pl-PL"/>
        </w:rPr>
        <w:t>będzie czynny w jedną sobotę w miesiącu w wymiarze sześciu godzin.</w:t>
      </w:r>
    </w:p>
    <w:p w14:paraId="54471ECF" w14:textId="77777777" w:rsidR="0034533A" w:rsidRPr="002A7B02" w:rsidRDefault="0034533A" w:rsidP="0034533A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75CD94" w14:textId="77777777" w:rsidR="0034533A" w:rsidRPr="008C3482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34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VII      Miejsce i termin składania ofert </w:t>
      </w:r>
    </w:p>
    <w:p w14:paraId="0D5C9391" w14:textId="4E7EBE97" w:rsidR="0034533A" w:rsidRPr="00A71F25" w:rsidRDefault="0034533A" w:rsidP="00A56E3A">
      <w:pPr>
        <w:widowControl w:val="0"/>
        <w:numPr>
          <w:ilvl w:val="0"/>
          <w:numId w:val="12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C3482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8C348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C3482">
        <w:rPr>
          <w:rFonts w:ascii="Arial" w:eastAsia="Times New Roman" w:hAnsi="Arial" w:cs="Arial"/>
          <w:sz w:val="24"/>
          <w:szCs w:val="24"/>
          <w:lang w:eastAsia="pl-PL"/>
        </w:rPr>
        <w:t xml:space="preserve"> powinny być złożone w miejscu i terminie określonym przez zamawiającego w ogłoszeniu o konkursie ofert. </w:t>
      </w:r>
      <w:r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kancelarii ogólnej Urzędu Gminy w Kleszczowie ul. Główna 47 97-410 Kleszczów do dnia </w:t>
      </w:r>
      <w:r w:rsidR="00A71F25"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21 lipca </w:t>
      </w:r>
      <w:r w:rsidR="00F24F0A"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2025</w:t>
      </w:r>
      <w:r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godz. 1</w:t>
      </w:r>
      <w:r w:rsidR="004C5F25"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A71F25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</w:p>
    <w:p w14:paraId="3395CB43" w14:textId="77777777" w:rsidR="0034533A" w:rsidRPr="00F24F0A" w:rsidRDefault="0034533A" w:rsidP="00A56E3A">
      <w:pPr>
        <w:widowControl w:val="0"/>
        <w:numPr>
          <w:ilvl w:val="0"/>
          <w:numId w:val="12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05A0">
        <w:rPr>
          <w:rFonts w:ascii="Arial" w:eastAsia="Times New Roman" w:hAnsi="Arial" w:cs="Arial"/>
          <w:sz w:val="24"/>
          <w:szCs w:val="24"/>
          <w:lang w:eastAsia="pl-PL"/>
        </w:rPr>
        <w:t xml:space="preserve">Oferta powinna być złożona w zamkniętej kopercie, oznaczonej w 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>następujący sposób:</w:t>
      </w:r>
    </w:p>
    <w:p w14:paraId="14A39BEA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 w:firstLine="425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- imię i nazwisko Oferenta</w:t>
      </w:r>
    </w:p>
    <w:p w14:paraId="63A119ED" w14:textId="6B81E01C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 w:firstLine="425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- adres </w:t>
      </w:r>
      <w:r w:rsidR="00A56E3A">
        <w:rPr>
          <w:rFonts w:ascii="Arial" w:eastAsia="Times New Roman" w:hAnsi="Arial" w:cs="Arial"/>
          <w:sz w:val="24"/>
          <w:szCs w:val="24"/>
          <w:lang w:eastAsia="pl-PL"/>
        </w:rPr>
        <w:t xml:space="preserve">do korespondencji </w:t>
      </w:r>
      <w:r w:rsidR="007101E5">
        <w:rPr>
          <w:rFonts w:ascii="Arial" w:eastAsia="Times New Roman" w:hAnsi="Arial" w:cs="Arial"/>
          <w:sz w:val="24"/>
          <w:szCs w:val="24"/>
          <w:lang w:eastAsia="pl-PL"/>
        </w:rPr>
        <w:t>Oferenta</w:t>
      </w:r>
    </w:p>
    <w:p w14:paraId="69CBFF1B" w14:textId="77777777" w:rsidR="00F24F0A" w:rsidRPr="00F24F0A" w:rsidRDefault="0034533A" w:rsidP="00F24F0A">
      <w:pPr>
        <w:widowControl w:val="0"/>
        <w:suppressAutoHyphens/>
        <w:autoSpaceDN w:val="0"/>
        <w:spacing w:after="0"/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Pr="00F24F0A">
        <w:rPr>
          <w:rFonts w:ascii="Arial" w:eastAsia="Times New Roman" w:hAnsi="Arial" w:cs="Arial"/>
          <w:bCs/>
          <w:sz w:val="24"/>
          <w:szCs w:val="24"/>
          <w:lang w:eastAsia="pl-PL"/>
        </w:rPr>
        <w:t>z adnotacją</w:t>
      </w: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24F0A"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„Konkurs ofert na</w:t>
      </w:r>
      <w:r w:rsidR="00F24F0A"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F24F0A"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programu polityki zdrowotnej na rzecz dzieci i młodzieży będącymi mieszkańcami Gminy Kleszczów _pn.: ”</w:t>
      </w:r>
      <w:r w:rsidR="00F24F0A" w:rsidRPr="00F24F0A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 xml:space="preserve"> 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Program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lastRenderedPageBreak/>
        <w:t>polityki zdrowotnej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Gminy Kleszczów na lata 2023–2025 </w:t>
      </w:r>
      <w:r w:rsidR="00F24F0A" w:rsidRPr="00F24F0A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u w:val="single"/>
          <w:lang w:eastAsia="zh-CN"/>
        </w:rPr>
        <w:t>w zakresie</w:t>
      </w:r>
      <w:r w:rsidR="00F24F0A" w:rsidRPr="00F24F0A">
        <w:rPr>
          <w:rFonts w:ascii="Arial" w:eastAsia="SimSun" w:hAnsi="Arial" w:cs="Arial"/>
          <w:b/>
          <w:color w:val="000000"/>
          <w:kern w:val="3"/>
          <w:sz w:val="24"/>
          <w:szCs w:val="24"/>
          <w:u w:val="single"/>
          <w:lang w:eastAsia="zh-CN"/>
        </w:rPr>
        <w:t xml:space="preserve"> </w:t>
      </w:r>
      <w:r w:rsidR="00F24F0A" w:rsidRPr="00F24F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profilaktyki</w:t>
      </w:r>
      <w:r w:rsidR="00F24F0A" w:rsidRPr="00F24F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próchnicy zębów u dzieci i młodzieży</w:t>
      </w:r>
    </w:p>
    <w:p w14:paraId="7BDAF7D4" w14:textId="6D18E58E" w:rsidR="0034533A" w:rsidRPr="00A71F25" w:rsidRDefault="0034533A" w:rsidP="00A56E3A">
      <w:pPr>
        <w:widowControl w:val="0"/>
        <w:autoSpaceDE w:val="0"/>
        <w:autoSpaceDN w:val="0"/>
        <w:spacing w:after="0" w:line="273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3.   Ofert</w:t>
      </w:r>
      <w:r w:rsidR="008C348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przesłane do Zamawiającego drog</w:t>
      </w:r>
      <w:r w:rsidR="002F7C8E" w:rsidRPr="00F24F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pocztową będą traktowane jako złożone w terminie, jeżeli wpłyną do Zamawiającego przed terminem oznaczonym w </w:t>
      </w:r>
      <w:r w:rsidRPr="00A71F25">
        <w:rPr>
          <w:rFonts w:ascii="Arial" w:eastAsia="Times New Roman" w:hAnsi="Arial" w:cs="Arial"/>
          <w:sz w:val="24"/>
          <w:szCs w:val="24"/>
          <w:lang w:eastAsia="pl-PL"/>
        </w:rPr>
        <w:t>ust. 1 niniejszego rozdziału.</w:t>
      </w:r>
    </w:p>
    <w:p w14:paraId="1A626E76" w14:textId="77777777" w:rsidR="0034533A" w:rsidRPr="00A71F25" w:rsidRDefault="0034533A" w:rsidP="00A56E3A">
      <w:pPr>
        <w:widowControl w:val="0"/>
        <w:numPr>
          <w:ilvl w:val="0"/>
          <w:numId w:val="13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F25">
        <w:rPr>
          <w:rFonts w:ascii="Arial" w:eastAsia="Times New Roman" w:hAnsi="Arial" w:cs="Arial"/>
          <w:sz w:val="24"/>
          <w:szCs w:val="24"/>
          <w:lang w:eastAsia="pl-PL"/>
        </w:rPr>
        <w:t>Oferent jest związany ofertą przez 30 dni od daty upływu terminu składania ofert.</w:t>
      </w:r>
    </w:p>
    <w:p w14:paraId="7072487E" w14:textId="4EF3D9C2" w:rsidR="0034533A" w:rsidRPr="00A71F25" w:rsidRDefault="0034533A" w:rsidP="00A56E3A">
      <w:pPr>
        <w:widowControl w:val="0"/>
        <w:numPr>
          <w:ilvl w:val="0"/>
          <w:numId w:val="13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Komisja konkursowa dokona otwarcia ofert w dniu </w:t>
      </w:r>
      <w:r w:rsid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22 lipca </w:t>
      </w:r>
      <w:r w:rsidR="00F24F0A"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2025</w:t>
      </w:r>
      <w:r w:rsidRPr="00A71F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</w:p>
    <w:p w14:paraId="6B54106B" w14:textId="77777777" w:rsidR="0034533A" w:rsidRPr="00A71F25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</w:t>
      </w:r>
    </w:p>
    <w:p w14:paraId="1306C273" w14:textId="71A47DD8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    Komisja konkursowa</w:t>
      </w:r>
    </w:p>
    <w:p w14:paraId="1196F8AF" w14:textId="4E7CB46A" w:rsidR="0034533A" w:rsidRPr="00F24F0A" w:rsidRDefault="0034533A" w:rsidP="00A56E3A">
      <w:pPr>
        <w:widowControl w:val="0"/>
        <w:autoSpaceDE w:val="0"/>
        <w:autoSpaceDN w:val="0"/>
        <w:spacing w:after="0" w:line="273" w:lineRule="atLeast"/>
        <w:ind w:left="6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W celu przeprowadzenia konkursu ofert Wójt Gminy powołuje komisje konkursową i określa regulamin jej pracy.</w:t>
      </w:r>
    </w:p>
    <w:p w14:paraId="67CF1DA0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</w:t>
      </w:r>
    </w:p>
    <w:p w14:paraId="0FB06AFB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VIII    Kryteria oceny oferty</w:t>
      </w:r>
    </w:p>
    <w:p w14:paraId="7E04C937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Dokonując wyboru najkorzystniejszej oferty w konkursie, komisja konkursowa kieruje się następującymi kryteriami oraz punktacją:</w:t>
      </w:r>
    </w:p>
    <w:p w14:paraId="18A83F5D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609"/>
        <w:gridCol w:w="3610"/>
        <w:gridCol w:w="2715"/>
      </w:tblGrid>
      <w:tr w:rsidR="0034533A" w:rsidRPr="00F24F0A" w14:paraId="08102954" w14:textId="77777777" w:rsidTr="00692A1F">
        <w:tc>
          <w:tcPr>
            <w:tcW w:w="609" w:type="dxa"/>
          </w:tcPr>
          <w:p w14:paraId="09939A58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610" w:type="dxa"/>
          </w:tcPr>
          <w:p w14:paraId="7E94E759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Opis kryterium</w:t>
            </w:r>
          </w:p>
        </w:tc>
        <w:tc>
          <w:tcPr>
            <w:tcW w:w="2715" w:type="dxa"/>
          </w:tcPr>
          <w:p w14:paraId="317C492E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Punktacja</w:t>
            </w:r>
          </w:p>
        </w:tc>
      </w:tr>
      <w:tr w:rsidR="0034533A" w:rsidRPr="00F24F0A" w14:paraId="21059C89" w14:textId="77777777" w:rsidTr="00692A1F">
        <w:tc>
          <w:tcPr>
            <w:tcW w:w="609" w:type="dxa"/>
          </w:tcPr>
          <w:p w14:paraId="6F0E3728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14:paraId="0F66E9DA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 xml:space="preserve"> doświadczenie zawodowe oferenta</w:t>
            </w:r>
          </w:p>
        </w:tc>
        <w:tc>
          <w:tcPr>
            <w:tcW w:w="2715" w:type="dxa"/>
          </w:tcPr>
          <w:p w14:paraId="7A260E75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</w:tr>
      <w:tr w:rsidR="0034533A" w:rsidRPr="00F24F0A" w14:paraId="484BADEA" w14:textId="77777777" w:rsidTr="00692A1F">
        <w:tc>
          <w:tcPr>
            <w:tcW w:w="609" w:type="dxa"/>
          </w:tcPr>
          <w:p w14:paraId="6F52FB53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10" w:type="dxa"/>
          </w:tcPr>
          <w:p w14:paraId="5D808AE6" w14:textId="09879B53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>Kwalifikacje zawodowe oferenta ukończone kursy</w:t>
            </w:r>
            <w:r w:rsidR="002F7C8E" w:rsidRPr="00F24F0A">
              <w:rPr>
                <w:rFonts w:ascii="Arial" w:hAnsi="Arial" w:cs="Arial"/>
              </w:rPr>
              <w:t xml:space="preserve"> nie starsze niż 5 lat</w:t>
            </w:r>
            <w:r w:rsidRPr="00F24F0A">
              <w:rPr>
                <w:rFonts w:ascii="Arial" w:hAnsi="Arial" w:cs="Arial"/>
              </w:rPr>
              <w:t xml:space="preserve">, specjalizacje </w:t>
            </w:r>
            <w:r w:rsidR="004C5F25" w:rsidRPr="00F24F0A">
              <w:rPr>
                <w:rFonts w:ascii="Arial" w:hAnsi="Arial" w:cs="Arial"/>
              </w:rPr>
              <w:t>itp.</w:t>
            </w:r>
          </w:p>
        </w:tc>
        <w:tc>
          <w:tcPr>
            <w:tcW w:w="2715" w:type="dxa"/>
          </w:tcPr>
          <w:p w14:paraId="275D7B30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</w:tr>
      <w:tr w:rsidR="0034533A" w:rsidRPr="00F24F0A" w14:paraId="6CCF23C7" w14:textId="77777777" w:rsidTr="00692A1F">
        <w:tc>
          <w:tcPr>
            <w:tcW w:w="609" w:type="dxa"/>
          </w:tcPr>
          <w:p w14:paraId="1A5BBCCE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10" w:type="dxa"/>
          </w:tcPr>
          <w:p w14:paraId="4C66F9A9" w14:textId="37E75F96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>Harmonogram pracy/realizacji programu, ilość godzin</w:t>
            </w:r>
            <w:r w:rsidR="00022A25">
              <w:rPr>
                <w:rFonts w:ascii="Arial" w:hAnsi="Arial" w:cs="Arial"/>
              </w:rPr>
              <w:t xml:space="preserve"> - sobota</w:t>
            </w:r>
          </w:p>
        </w:tc>
        <w:tc>
          <w:tcPr>
            <w:tcW w:w="2715" w:type="dxa"/>
          </w:tcPr>
          <w:p w14:paraId="2584A588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</w:tr>
      <w:tr w:rsidR="0034533A" w:rsidRPr="00F24F0A" w14:paraId="60EC2053" w14:textId="77777777" w:rsidTr="00692A1F">
        <w:trPr>
          <w:trHeight w:val="435"/>
        </w:trPr>
        <w:tc>
          <w:tcPr>
            <w:tcW w:w="609" w:type="dxa"/>
          </w:tcPr>
          <w:p w14:paraId="619C6D2C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10" w:type="dxa"/>
          </w:tcPr>
          <w:p w14:paraId="49150FC5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 xml:space="preserve">miesięczna kwota należności za realizację programu </w:t>
            </w:r>
          </w:p>
        </w:tc>
        <w:tc>
          <w:tcPr>
            <w:tcW w:w="2715" w:type="dxa"/>
          </w:tcPr>
          <w:p w14:paraId="480AC9CA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</w:tr>
      <w:tr w:rsidR="0034533A" w:rsidRPr="00F24F0A" w14:paraId="66A5110C" w14:textId="77777777" w:rsidTr="00692A1F">
        <w:trPr>
          <w:trHeight w:val="390"/>
        </w:trPr>
        <w:tc>
          <w:tcPr>
            <w:tcW w:w="609" w:type="dxa"/>
          </w:tcPr>
          <w:p w14:paraId="5DA0F71A" w14:textId="1957A8F8" w:rsidR="0034533A" w:rsidRPr="00F24F0A" w:rsidRDefault="002F7C8E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10" w:type="dxa"/>
          </w:tcPr>
          <w:p w14:paraId="03349051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>Koszt personelu obsługującego program</w:t>
            </w:r>
          </w:p>
        </w:tc>
        <w:tc>
          <w:tcPr>
            <w:tcW w:w="2715" w:type="dxa"/>
          </w:tcPr>
          <w:p w14:paraId="12912E2C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</w:tr>
      <w:tr w:rsidR="0034533A" w:rsidRPr="00F24F0A" w14:paraId="21942509" w14:textId="77777777" w:rsidTr="00692A1F">
        <w:tc>
          <w:tcPr>
            <w:tcW w:w="609" w:type="dxa"/>
          </w:tcPr>
          <w:p w14:paraId="658BD9A4" w14:textId="54F2AC89" w:rsidR="0034533A" w:rsidRPr="00F24F0A" w:rsidRDefault="002F7C8E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10" w:type="dxa"/>
          </w:tcPr>
          <w:p w14:paraId="41295214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>Kwalifikacje personelu obsługującego program (asystentka stomatologiczna)</w:t>
            </w:r>
          </w:p>
        </w:tc>
        <w:tc>
          <w:tcPr>
            <w:tcW w:w="2715" w:type="dxa"/>
          </w:tcPr>
          <w:p w14:paraId="693E9983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</w:tr>
      <w:tr w:rsidR="002F7C8E" w:rsidRPr="00F24F0A" w14:paraId="45BB591D" w14:textId="77777777" w:rsidTr="00692A1F">
        <w:tc>
          <w:tcPr>
            <w:tcW w:w="609" w:type="dxa"/>
          </w:tcPr>
          <w:p w14:paraId="7B183463" w14:textId="59F4B163" w:rsidR="002F7C8E" w:rsidRPr="00F24F0A" w:rsidRDefault="002F7C8E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10" w:type="dxa"/>
          </w:tcPr>
          <w:p w14:paraId="6A9EBD16" w14:textId="14471F14" w:rsidR="002F7C8E" w:rsidRPr="00F24F0A" w:rsidRDefault="002F7C8E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>Referencje</w:t>
            </w:r>
          </w:p>
        </w:tc>
        <w:tc>
          <w:tcPr>
            <w:tcW w:w="2715" w:type="dxa"/>
          </w:tcPr>
          <w:p w14:paraId="66C8F066" w14:textId="227F0AD1" w:rsidR="002F7C8E" w:rsidRPr="00F24F0A" w:rsidRDefault="002F7C8E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</w:tr>
      <w:tr w:rsidR="004C5F25" w:rsidRPr="00F24F0A" w14:paraId="0FE1D4F3" w14:textId="77777777" w:rsidTr="00692A1F">
        <w:tc>
          <w:tcPr>
            <w:tcW w:w="609" w:type="dxa"/>
          </w:tcPr>
          <w:p w14:paraId="569F6194" w14:textId="224E2FDE" w:rsidR="004C5F25" w:rsidRPr="00F24F0A" w:rsidRDefault="004C5F25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10" w:type="dxa"/>
          </w:tcPr>
          <w:p w14:paraId="3B6F3CD0" w14:textId="6A5AB8DB" w:rsidR="004C5F25" w:rsidRPr="00F24F0A" w:rsidRDefault="004C5F25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>Estetyka oferty</w:t>
            </w:r>
          </w:p>
        </w:tc>
        <w:tc>
          <w:tcPr>
            <w:tcW w:w="2715" w:type="dxa"/>
          </w:tcPr>
          <w:p w14:paraId="357CCD6E" w14:textId="1D4B0265" w:rsidR="004C5F25" w:rsidRPr="00F24F0A" w:rsidRDefault="004C5F25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  <w:r w:rsidRPr="00F24F0A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</w:tr>
      <w:tr w:rsidR="0034533A" w:rsidRPr="00F24F0A" w14:paraId="505954FA" w14:textId="77777777" w:rsidTr="00692A1F">
        <w:tc>
          <w:tcPr>
            <w:tcW w:w="609" w:type="dxa"/>
          </w:tcPr>
          <w:p w14:paraId="4B5D9A11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0" w:type="dxa"/>
          </w:tcPr>
          <w:p w14:paraId="60EC692C" w14:textId="14A52CB4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</w:rPr>
            </w:pPr>
            <w:r w:rsidRPr="00F24F0A">
              <w:rPr>
                <w:rFonts w:ascii="Arial" w:hAnsi="Arial" w:cs="Arial"/>
              </w:rPr>
              <w:t xml:space="preserve">Minimalna ilość pkt </w:t>
            </w:r>
            <w:r w:rsidR="004C5F25" w:rsidRPr="00F24F0A">
              <w:rPr>
                <w:rFonts w:ascii="Arial" w:hAnsi="Arial" w:cs="Arial"/>
              </w:rPr>
              <w:t>60</w:t>
            </w:r>
          </w:p>
        </w:tc>
        <w:tc>
          <w:tcPr>
            <w:tcW w:w="2715" w:type="dxa"/>
          </w:tcPr>
          <w:p w14:paraId="688BA582" w14:textId="77777777" w:rsidR="0034533A" w:rsidRPr="00F24F0A" w:rsidRDefault="0034533A" w:rsidP="0034533A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DD21D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ind w:left="165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26D77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</w:t>
      </w:r>
    </w:p>
    <w:p w14:paraId="42FE3A48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       Środki odwoławcze</w:t>
      </w:r>
    </w:p>
    <w:p w14:paraId="2E0EC402" w14:textId="43531C5D" w:rsidR="0034533A" w:rsidRPr="00F24F0A" w:rsidRDefault="0034533A" w:rsidP="007A4670">
      <w:pPr>
        <w:widowControl w:val="0"/>
        <w:numPr>
          <w:ilvl w:val="3"/>
          <w:numId w:val="9"/>
        </w:numPr>
        <w:tabs>
          <w:tab w:val="clear" w:pos="3229"/>
        </w:tabs>
        <w:autoSpaceDE w:val="0"/>
        <w:autoSpaceDN w:val="0"/>
        <w:adjustRightInd w:val="0"/>
        <w:spacing w:after="0" w:line="206" w:lineRule="atLeast"/>
        <w:ind w:left="1276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W toku postępowania </w:t>
      </w:r>
      <w:r w:rsidR="007A4670" w:rsidRPr="00F24F0A">
        <w:rPr>
          <w:rFonts w:ascii="Arial" w:eastAsia="Times New Roman" w:hAnsi="Arial" w:cs="Arial"/>
          <w:sz w:val="24"/>
          <w:szCs w:val="24"/>
          <w:lang w:eastAsia="pl-PL"/>
        </w:rPr>
        <w:t>konkursowego, jednakże</w:t>
      </w:r>
      <w:r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przed rozstrzygnięciem konkursu oferent może złożyć do komisji konkursowej umotywowaną skargę.</w:t>
      </w:r>
    </w:p>
    <w:p w14:paraId="07825121" w14:textId="77777777" w:rsidR="0034533A" w:rsidRPr="00F24F0A" w:rsidRDefault="0034533A" w:rsidP="007A4670">
      <w:pPr>
        <w:widowControl w:val="0"/>
        <w:numPr>
          <w:ilvl w:val="3"/>
          <w:numId w:val="9"/>
        </w:numPr>
        <w:tabs>
          <w:tab w:val="clear" w:pos="3229"/>
        </w:tabs>
        <w:autoSpaceDE w:val="0"/>
        <w:autoSpaceDN w:val="0"/>
        <w:adjustRightInd w:val="0"/>
        <w:spacing w:after="0" w:line="206" w:lineRule="atLeast"/>
        <w:ind w:left="1276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Do czasu rozpatrzenia skargi postępowanie konkursowe zostaje zawieszone.</w:t>
      </w:r>
    </w:p>
    <w:p w14:paraId="2D6F0EA5" w14:textId="77777777" w:rsidR="0034533A" w:rsidRDefault="0034533A" w:rsidP="007A4670">
      <w:pPr>
        <w:widowControl w:val="0"/>
        <w:numPr>
          <w:ilvl w:val="3"/>
          <w:numId w:val="9"/>
        </w:numPr>
        <w:tabs>
          <w:tab w:val="clear" w:pos="3229"/>
        </w:tabs>
        <w:autoSpaceDE w:val="0"/>
        <w:autoSpaceDN w:val="0"/>
        <w:adjustRightInd w:val="0"/>
        <w:spacing w:after="0" w:line="206" w:lineRule="atLeast"/>
        <w:ind w:left="1276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F0A">
        <w:rPr>
          <w:rFonts w:ascii="Arial" w:eastAsia="Times New Roman" w:hAnsi="Arial" w:cs="Arial"/>
          <w:sz w:val="24"/>
          <w:szCs w:val="24"/>
          <w:lang w:eastAsia="pl-PL"/>
        </w:rPr>
        <w:t>Komisja konkursowa rozpatruje skargę w ciągu 3 dni od daty złożenia.</w:t>
      </w:r>
    </w:p>
    <w:p w14:paraId="78CDC0D8" w14:textId="77777777" w:rsidR="008E4C8C" w:rsidRPr="00F24F0A" w:rsidRDefault="008E4C8C" w:rsidP="008E4C8C">
      <w:pPr>
        <w:widowControl w:val="0"/>
        <w:autoSpaceDE w:val="0"/>
        <w:autoSpaceDN w:val="0"/>
        <w:adjustRightInd w:val="0"/>
        <w:spacing w:after="0" w:line="206" w:lineRule="atLeast"/>
        <w:ind w:left="1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919780" w14:textId="316109F6" w:rsidR="0034533A" w:rsidRPr="00F24F0A" w:rsidRDefault="008E4C8C" w:rsidP="008E4C8C">
      <w:pPr>
        <w:widowControl w:val="0"/>
        <w:autoSpaceDE w:val="0"/>
        <w:autoSpaceDN w:val="0"/>
        <w:adjustRightInd w:val="0"/>
        <w:spacing w:after="0" w:line="206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34533A" w:rsidRPr="00F24F0A">
        <w:rPr>
          <w:rFonts w:ascii="Arial" w:eastAsia="Times New Roman" w:hAnsi="Arial" w:cs="Arial"/>
          <w:sz w:val="24"/>
          <w:szCs w:val="24"/>
          <w:lang w:eastAsia="pl-PL"/>
        </w:rPr>
        <w:t xml:space="preserve">   O wniesieniu i rozstrzygnięciu skargi komisja konkursowa w formie pisemnej niezwłocznie informuje pozostałych oferentów i udzielającego zamówienia.</w:t>
      </w:r>
    </w:p>
    <w:p w14:paraId="246DCEE3" w14:textId="77777777" w:rsidR="0034533A" w:rsidRPr="00F24F0A" w:rsidRDefault="0034533A" w:rsidP="0034533A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2B8DD9" w14:textId="77777777" w:rsidR="00E32ADC" w:rsidRPr="00F24F0A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E32ADC" w:rsidRPr="00F24F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0A984" w14:textId="77777777" w:rsidR="004A5A05" w:rsidRDefault="004A5A05" w:rsidP="002467A7">
      <w:pPr>
        <w:spacing w:after="0" w:line="240" w:lineRule="auto"/>
      </w:pPr>
      <w:r>
        <w:separator/>
      </w:r>
    </w:p>
  </w:endnote>
  <w:endnote w:type="continuationSeparator" w:id="0">
    <w:p w14:paraId="53E3DB53" w14:textId="77777777" w:rsidR="004A5A05" w:rsidRDefault="004A5A05" w:rsidP="0024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AFC9" w14:textId="77777777" w:rsidR="002467A7" w:rsidRDefault="00246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C8F4" w14:textId="77777777" w:rsidR="004A5A05" w:rsidRDefault="004A5A05" w:rsidP="002467A7">
      <w:pPr>
        <w:spacing w:after="0" w:line="240" w:lineRule="auto"/>
      </w:pPr>
      <w:r>
        <w:separator/>
      </w:r>
    </w:p>
  </w:footnote>
  <w:footnote w:type="continuationSeparator" w:id="0">
    <w:p w14:paraId="7D40775B" w14:textId="77777777" w:rsidR="004A5A05" w:rsidRDefault="004A5A05" w:rsidP="0024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701"/>
    <w:multiLevelType w:val="hybridMultilevel"/>
    <w:tmpl w:val="2AF4338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4003F7F"/>
    <w:multiLevelType w:val="hybridMultilevel"/>
    <w:tmpl w:val="2BAA9618"/>
    <w:lvl w:ilvl="0" w:tplc="74F663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57360B6"/>
    <w:multiLevelType w:val="hybridMultilevel"/>
    <w:tmpl w:val="FFFFFFFF"/>
    <w:lvl w:ilvl="0" w:tplc="E2383CA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263F09E2"/>
    <w:multiLevelType w:val="hybridMultilevel"/>
    <w:tmpl w:val="FFFFFFFF"/>
    <w:lvl w:ilvl="0" w:tplc="3436608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15EF1F4">
      <w:start w:val="3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7E822CC"/>
    <w:multiLevelType w:val="hybridMultilevel"/>
    <w:tmpl w:val="49A474A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B7C760C"/>
    <w:multiLevelType w:val="hybridMultilevel"/>
    <w:tmpl w:val="EEF83FC2"/>
    <w:lvl w:ilvl="0" w:tplc="E4A8A5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074A0E"/>
    <w:multiLevelType w:val="hybridMultilevel"/>
    <w:tmpl w:val="FFFFFFFF"/>
    <w:lvl w:ilvl="0" w:tplc="5126B3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FD25095"/>
    <w:multiLevelType w:val="hybridMultilevel"/>
    <w:tmpl w:val="6082D286"/>
    <w:lvl w:ilvl="0" w:tplc="6C267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3A4A7762"/>
    <w:multiLevelType w:val="hybridMultilevel"/>
    <w:tmpl w:val="01462DD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44F240FC"/>
    <w:multiLevelType w:val="hybridMultilevel"/>
    <w:tmpl w:val="D69CBA0A"/>
    <w:lvl w:ilvl="0" w:tplc="977870C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9517F18"/>
    <w:multiLevelType w:val="hybridMultilevel"/>
    <w:tmpl w:val="01462DD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5DF7267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09"/>
        </w:tabs>
        <w:ind w:left="220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9"/>
        </w:tabs>
        <w:ind w:left="436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9"/>
        </w:tabs>
        <w:ind w:left="58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9"/>
        </w:tabs>
        <w:ind w:left="652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9"/>
        </w:tabs>
        <w:ind w:left="7249" w:hanging="360"/>
      </w:pPr>
      <w:rPr>
        <w:rFonts w:ascii="Wingdings" w:hAnsi="Wingdings" w:hint="default"/>
      </w:rPr>
    </w:lvl>
  </w:abstractNum>
  <w:abstractNum w:abstractNumId="12" w15:restartNumberingAfterBreak="0">
    <w:nsid w:val="5F6E4117"/>
    <w:multiLevelType w:val="hybridMultilevel"/>
    <w:tmpl w:val="FFFFFFFF"/>
    <w:lvl w:ilvl="0" w:tplc="1BDC4620">
      <w:start w:val="6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5F8A6FE1"/>
    <w:multiLevelType w:val="hybridMultilevel"/>
    <w:tmpl w:val="EA0EDA10"/>
    <w:lvl w:ilvl="0" w:tplc="9A8A1152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14" w15:restartNumberingAfterBreak="0">
    <w:nsid w:val="69330A68"/>
    <w:multiLevelType w:val="hybridMultilevel"/>
    <w:tmpl w:val="F8EE5754"/>
    <w:lvl w:ilvl="0" w:tplc="D7CAEC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6DCD26A0"/>
    <w:multiLevelType w:val="hybridMultilevel"/>
    <w:tmpl w:val="5C7A336A"/>
    <w:lvl w:ilvl="0" w:tplc="57108464">
      <w:start w:val="1"/>
      <w:numFmt w:val="upperRoman"/>
      <w:lvlText w:val="%1."/>
      <w:lvlJc w:val="left"/>
      <w:pPr>
        <w:tabs>
          <w:tab w:val="num" w:pos="1489"/>
        </w:tabs>
        <w:ind w:left="1489" w:hanging="72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num w:numId="1" w16cid:durableId="1333486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771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605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7387058">
    <w:abstractNumId w:val="4"/>
  </w:num>
  <w:num w:numId="5" w16cid:durableId="1833059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820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555695">
    <w:abstractNumId w:val="15"/>
  </w:num>
  <w:num w:numId="8" w16cid:durableId="910196184">
    <w:abstractNumId w:val="1"/>
  </w:num>
  <w:num w:numId="9" w16cid:durableId="758331925">
    <w:abstractNumId w:val="14"/>
  </w:num>
  <w:num w:numId="10" w16cid:durableId="2128811501">
    <w:abstractNumId w:val="7"/>
  </w:num>
  <w:num w:numId="11" w16cid:durableId="1379234977">
    <w:abstractNumId w:val="0"/>
  </w:num>
  <w:num w:numId="12" w16cid:durableId="563612163">
    <w:abstractNumId w:val="6"/>
  </w:num>
  <w:num w:numId="13" w16cid:durableId="1199776584">
    <w:abstractNumId w:val="2"/>
  </w:num>
  <w:num w:numId="14" w16cid:durableId="707680369">
    <w:abstractNumId w:val="11"/>
  </w:num>
  <w:num w:numId="15" w16cid:durableId="731661708">
    <w:abstractNumId w:val="3"/>
  </w:num>
  <w:num w:numId="16" w16cid:durableId="1543981253">
    <w:abstractNumId w:val="12"/>
  </w:num>
  <w:num w:numId="17" w16cid:durableId="941373331">
    <w:abstractNumId w:val="9"/>
  </w:num>
  <w:num w:numId="18" w16cid:durableId="346255430">
    <w:abstractNumId w:val="10"/>
  </w:num>
  <w:num w:numId="19" w16cid:durableId="1033385694">
    <w:abstractNumId w:val="8"/>
  </w:num>
  <w:num w:numId="20" w16cid:durableId="1978295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94"/>
    <w:rsid w:val="00022A25"/>
    <w:rsid w:val="000E478A"/>
    <w:rsid w:val="0010173C"/>
    <w:rsid w:val="00103659"/>
    <w:rsid w:val="00166D86"/>
    <w:rsid w:val="00167E32"/>
    <w:rsid w:val="001A384E"/>
    <w:rsid w:val="001F0163"/>
    <w:rsid w:val="00210367"/>
    <w:rsid w:val="002467A7"/>
    <w:rsid w:val="002501A4"/>
    <w:rsid w:val="002805A0"/>
    <w:rsid w:val="00287C12"/>
    <w:rsid w:val="0029482B"/>
    <w:rsid w:val="00297A99"/>
    <w:rsid w:val="002A7B02"/>
    <w:rsid w:val="002F7C8E"/>
    <w:rsid w:val="00313A03"/>
    <w:rsid w:val="00331512"/>
    <w:rsid w:val="0034533A"/>
    <w:rsid w:val="00396A72"/>
    <w:rsid w:val="003A2DE0"/>
    <w:rsid w:val="003A53C0"/>
    <w:rsid w:val="003C4A8F"/>
    <w:rsid w:val="004049BC"/>
    <w:rsid w:val="00435144"/>
    <w:rsid w:val="00447DFB"/>
    <w:rsid w:val="0045158D"/>
    <w:rsid w:val="00453F05"/>
    <w:rsid w:val="00460E7D"/>
    <w:rsid w:val="004927D9"/>
    <w:rsid w:val="004A5A05"/>
    <w:rsid w:val="004C5F25"/>
    <w:rsid w:val="00513871"/>
    <w:rsid w:val="00522300"/>
    <w:rsid w:val="00531C94"/>
    <w:rsid w:val="00580CC8"/>
    <w:rsid w:val="00593728"/>
    <w:rsid w:val="005B0B91"/>
    <w:rsid w:val="005B43AC"/>
    <w:rsid w:val="006123BB"/>
    <w:rsid w:val="00613F4C"/>
    <w:rsid w:val="006242F4"/>
    <w:rsid w:val="006514D2"/>
    <w:rsid w:val="00661DC2"/>
    <w:rsid w:val="006A0EB8"/>
    <w:rsid w:val="006C058D"/>
    <w:rsid w:val="006C1839"/>
    <w:rsid w:val="007101E5"/>
    <w:rsid w:val="007A4670"/>
    <w:rsid w:val="007D55D4"/>
    <w:rsid w:val="00874E50"/>
    <w:rsid w:val="008900D3"/>
    <w:rsid w:val="00891D02"/>
    <w:rsid w:val="008C3482"/>
    <w:rsid w:val="008E4C8C"/>
    <w:rsid w:val="00930BA0"/>
    <w:rsid w:val="00937587"/>
    <w:rsid w:val="00944CE8"/>
    <w:rsid w:val="00970AC8"/>
    <w:rsid w:val="00A17888"/>
    <w:rsid w:val="00A21DDD"/>
    <w:rsid w:val="00A47773"/>
    <w:rsid w:val="00A56E3A"/>
    <w:rsid w:val="00A71F25"/>
    <w:rsid w:val="00AB10D6"/>
    <w:rsid w:val="00B81826"/>
    <w:rsid w:val="00BB5E37"/>
    <w:rsid w:val="00BD75D3"/>
    <w:rsid w:val="00BF08C8"/>
    <w:rsid w:val="00BF6F86"/>
    <w:rsid w:val="00C4555E"/>
    <w:rsid w:val="00C8598E"/>
    <w:rsid w:val="00C90D83"/>
    <w:rsid w:val="00C92FDC"/>
    <w:rsid w:val="00CB29F5"/>
    <w:rsid w:val="00CD7BC6"/>
    <w:rsid w:val="00DA0AFA"/>
    <w:rsid w:val="00DB33D9"/>
    <w:rsid w:val="00DF0E0B"/>
    <w:rsid w:val="00E0464F"/>
    <w:rsid w:val="00E32ADC"/>
    <w:rsid w:val="00E475AE"/>
    <w:rsid w:val="00E51E55"/>
    <w:rsid w:val="00E6337D"/>
    <w:rsid w:val="00E820B3"/>
    <w:rsid w:val="00EB34D8"/>
    <w:rsid w:val="00F05AB8"/>
    <w:rsid w:val="00F24F0A"/>
    <w:rsid w:val="00F516FD"/>
    <w:rsid w:val="00F9364E"/>
    <w:rsid w:val="00FA2B29"/>
    <w:rsid w:val="00FC1CA5"/>
    <w:rsid w:val="00FC6510"/>
    <w:rsid w:val="00FD41D0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1E83"/>
  <w15:chartTrackingRefBased/>
  <w15:docId w15:val="{6623B25D-D504-49AB-BA77-4A83FD21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2ADC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017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C859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9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53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533A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5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533A"/>
  </w:style>
  <w:style w:type="table" w:customStyle="1" w:styleId="Tabela-Siatka1">
    <w:name w:val="Tabela - Siatka1"/>
    <w:basedOn w:val="Standardowy"/>
    <w:next w:val="Tabela-Siatka"/>
    <w:uiPriority w:val="99"/>
    <w:rsid w:val="0034533A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38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7A7"/>
  </w:style>
  <w:style w:type="paragraph" w:styleId="Stopka">
    <w:name w:val="footer"/>
    <w:basedOn w:val="Normalny"/>
    <w:link w:val="StopkaZnak"/>
    <w:uiPriority w:val="99"/>
    <w:unhideWhenUsed/>
    <w:rsid w:val="0024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7A7"/>
  </w:style>
  <w:style w:type="character" w:styleId="Odwoaniedokomentarza">
    <w:name w:val="annotation reference"/>
    <w:basedOn w:val="Domylnaczcionkaakapitu"/>
    <w:uiPriority w:val="99"/>
    <w:semiHidden/>
    <w:unhideWhenUsed/>
    <w:rsid w:val="007A4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6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6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klesz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Jankowska-Misiak</dc:creator>
  <cp:keywords/>
  <dc:description/>
  <cp:lastModifiedBy>Kalina Pierzak</cp:lastModifiedBy>
  <cp:revision>6</cp:revision>
  <cp:lastPrinted>2022-12-19T14:03:00Z</cp:lastPrinted>
  <dcterms:created xsi:type="dcterms:W3CDTF">2025-06-30T11:00:00Z</dcterms:created>
  <dcterms:modified xsi:type="dcterms:W3CDTF">2025-07-03T07:27:00Z</dcterms:modified>
</cp:coreProperties>
</file>