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8A3E" w14:textId="2A2A422B" w:rsidR="002D4592" w:rsidRPr="0000445B" w:rsidRDefault="0000445B" w:rsidP="002D459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aps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caps/>
          <w:kern w:val="0"/>
          <w:lang w:eastAsia="pl-PL"/>
          <w14:ligatures w14:val="none"/>
        </w:rPr>
        <w:t>Ogłoszenie</w:t>
      </w:r>
    </w:p>
    <w:p w14:paraId="77F035D8" w14:textId="785AF7E0" w:rsidR="0000445B" w:rsidRPr="0000445B" w:rsidRDefault="0000445B" w:rsidP="0000445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Palatino Linotype" w:eastAsia="Times New Roman" w:hAnsi="Palatino Linotype" w:cs="Times New Roman"/>
          <w:b/>
          <w:bCs/>
          <w:caps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 xml:space="preserve">z dnia </w:t>
      </w:r>
      <w:r w:rsidR="00F543E5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12 marca 2024 r.</w:t>
      </w:r>
    </w:p>
    <w:p w14:paraId="554E87B1" w14:textId="419463FE" w:rsidR="0000445B" w:rsidRPr="0000445B" w:rsidRDefault="0000445B" w:rsidP="0000445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kern w:val="0"/>
          <w:lang w:eastAsia="pl-PL"/>
          <w14:ligatures w14:val="none"/>
        </w:rPr>
        <w:t>w sprawie wybor</w:t>
      </w:r>
      <w:r w:rsidR="00E40566">
        <w:rPr>
          <w:rFonts w:ascii="Palatino Linotype" w:eastAsia="Times New Roman" w:hAnsi="Palatino Linotype" w:cs="Times New Roman"/>
          <w:b/>
          <w:bCs/>
          <w:kern w:val="0"/>
          <w:lang w:eastAsia="pl-PL"/>
          <w14:ligatures w14:val="none"/>
        </w:rPr>
        <w:t xml:space="preserve">ów uzupełniających </w:t>
      </w:r>
      <w:r w:rsidRPr="0000445B">
        <w:rPr>
          <w:rFonts w:ascii="Palatino Linotype" w:eastAsia="Times New Roman" w:hAnsi="Palatino Linotype" w:cs="Times New Roman"/>
          <w:b/>
          <w:bCs/>
          <w:kern w:val="0"/>
          <w:lang w:eastAsia="pl-PL"/>
          <w14:ligatures w14:val="none"/>
        </w:rPr>
        <w:t>ławników na kadencję 2024 - 2027</w:t>
      </w:r>
    </w:p>
    <w:p w14:paraId="40B8849E" w14:textId="0FD4486E" w:rsidR="0000445B" w:rsidRPr="0000445B" w:rsidRDefault="0000445B" w:rsidP="0000445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 xml:space="preserve">W związku </w:t>
      </w:r>
      <w:r w:rsidR="00E40566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z niewystarczającą liczb</w:t>
      </w:r>
      <w:r w:rsidR="00C81BEC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ą</w:t>
      </w:r>
      <w:r w:rsidR="00E40566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 xml:space="preserve"> ławników wybranych w wyborach w 2023 roku </w:t>
      </w: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Prezes Sądu Okręgowego w Piotrkowie Trybunalskim zwrócił się do Ra</w:t>
      </w:r>
      <w:r w:rsidR="00F543E5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j</w:t>
      </w: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dy Gminy Kleszczów z prośbą o dokonanie naboru kandydatów na ławników:</w:t>
      </w:r>
    </w:p>
    <w:p w14:paraId="01C469C9" w14:textId="6886A840" w:rsidR="0000445B" w:rsidRPr="0000445B" w:rsidRDefault="0000445B" w:rsidP="0000445B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 xml:space="preserve">- Do Sądu Rejonowego w Bełchatowie </w:t>
      </w:r>
      <w:r w:rsidR="00E40566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1</w:t>
      </w: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 ławni</w:t>
      </w:r>
      <w:r w:rsidR="00E40566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ka</w:t>
      </w:r>
      <w:r w:rsidR="00E83BC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,</w:t>
      </w: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 xml:space="preserve"> w tym 1 ławnik</w:t>
      </w:r>
      <w:r w:rsidR="00E40566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a</w:t>
      </w: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 xml:space="preserve"> do orzekania z zakresu prawa pracy;</w:t>
      </w:r>
    </w:p>
    <w:p w14:paraId="671AE2F6" w14:textId="77777777" w:rsidR="0000445B" w:rsidRPr="0000445B" w:rsidRDefault="0000445B" w:rsidP="0000445B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- Do Sądu Okręgowego w Piotrkowie Trybunalskim 3 ławników.</w:t>
      </w:r>
    </w:p>
    <w:p w14:paraId="0D81F840" w14:textId="77777777" w:rsidR="0000445B" w:rsidRPr="0000445B" w:rsidRDefault="0000445B" w:rsidP="0000445B">
      <w:pPr>
        <w:keepLines/>
        <w:autoSpaceDE w:val="0"/>
        <w:autoSpaceDN w:val="0"/>
        <w:adjustRightInd w:val="0"/>
        <w:spacing w:before="120" w:after="120" w:line="240" w:lineRule="auto"/>
        <w:ind w:left="114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color w:val="000000"/>
          <w:kern w:val="0"/>
          <w:u w:color="000000"/>
          <w:lang w:eastAsia="pl-PL"/>
          <w14:ligatures w14:val="none"/>
        </w:rPr>
        <w:t>Ustawa Prawo o ustroju sądów powszechnych stanowi, ze ławnikiem może być wybrany ten, kto:</w:t>
      </w:r>
    </w:p>
    <w:p w14:paraId="4E1D638D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1)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posiada obywatelstwo polskie i korzysta z pełni praw cywilnych i obywatelskich;</w:t>
      </w:r>
    </w:p>
    <w:p w14:paraId="5880E9D2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2)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jest nieskazitelnego charakteru;</w:t>
      </w:r>
    </w:p>
    <w:p w14:paraId="6496EFB5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3)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ukończył 30 lat;</w:t>
      </w:r>
    </w:p>
    <w:p w14:paraId="0D76EB77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4)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jest zatrudniony, prowadzi działalność gospodarczą lub mieszka w miejscu kandydowania co najmniej od roku;</w:t>
      </w:r>
    </w:p>
    <w:p w14:paraId="2633FF9C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5)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nie przekroczył 70 lat;</w:t>
      </w:r>
    </w:p>
    <w:p w14:paraId="33E1D32C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6)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jest zdolny, ze względu na stan zdrowia, do pełnienia obowiązków ławnika;</w:t>
      </w:r>
    </w:p>
    <w:p w14:paraId="204E1903" w14:textId="77777777" w:rsidR="00E40566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7)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 xml:space="preserve">posiada co najmniej wykształcenie średnie lub średnie branżowe. </w:t>
      </w:r>
    </w:p>
    <w:p w14:paraId="796F0E1B" w14:textId="337738E7" w:rsidR="0000445B" w:rsidRPr="00D87C3B" w:rsidRDefault="0000445B" w:rsidP="00D87C3B">
      <w:pPr>
        <w:autoSpaceDE w:val="0"/>
        <w:autoSpaceDN w:val="0"/>
        <w:adjustRightInd w:val="0"/>
        <w:spacing w:before="120" w:after="120" w:line="240" w:lineRule="auto"/>
        <w:ind w:left="142"/>
        <w:jc w:val="both"/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Do orzekania w sprawach z zakresu prawa pracy ławnikiem powinna być wybrana osoba</w:t>
      </w:r>
      <w:r w:rsidR="00D87C3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 xml:space="preserve"> 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wykazująca szczególną znajomość spraw pracowniczych.</w:t>
      </w:r>
    </w:p>
    <w:p w14:paraId="347D1AD2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color w:val="000000"/>
          <w:kern w:val="0"/>
          <w:u w:color="000000"/>
          <w:lang w:eastAsia="pl-PL"/>
          <w14:ligatures w14:val="none"/>
        </w:rPr>
        <w:t>Ławnikami nie mogą być</w:t>
      </w:r>
    </w:p>
    <w:p w14:paraId="3E7AAB41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1)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osoby zatrudnione w sądach powszechnych i innych sądach oraz w prokuraturze;</w:t>
      </w:r>
    </w:p>
    <w:p w14:paraId="0308A29A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2)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osoby wchodzące w skład organów, od których orzeczenia można żądać skierowania sprawy na drogę postępowania sądowego;</w:t>
      </w:r>
    </w:p>
    <w:p w14:paraId="7D529415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3)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funkcjonariusze Policji oraz inne osoby zajmujące stanowiska związane ze ściganiem przestępstw i wykroczeń;</w:t>
      </w:r>
    </w:p>
    <w:p w14:paraId="6407D4ED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4)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adwokaci i aplikanci adwokaccy;</w:t>
      </w:r>
    </w:p>
    <w:p w14:paraId="1B807D37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5)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radcy prawni i aplikanci radcowscy;</w:t>
      </w:r>
    </w:p>
    <w:p w14:paraId="2B5056C9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6)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duchowni;</w:t>
      </w:r>
    </w:p>
    <w:p w14:paraId="441E3283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7)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żołnierze w czynnej służbie wojskowej;</w:t>
      </w:r>
    </w:p>
    <w:p w14:paraId="5584AF18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8)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funkcjonariusze Służby Więziennej;</w:t>
      </w:r>
    </w:p>
    <w:p w14:paraId="1402A56C" w14:textId="77777777" w:rsidR="00E40566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9)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 xml:space="preserve">radni gminy, powiatu i województwa. </w:t>
      </w:r>
    </w:p>
    <w:p w14:paraId="5E3E0DF3" w14:textId="6F225ACF" w:rsid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Ponadto nie można być ławnikiem jednocześnie w więcej niż jednym sądzie.</w:t>
      </w:r>
    </w:p>
    <w:p w14:paraId="0DAA0224" w14:textId="77777777" w:rsid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</w:p>
    <w:p w14:paraId="4E20D0E8" w14:textId="77777777" w:rsidR="00F76788" w:rsidRDefault="0000445B">
      <w:pPr>
        <w:rPr>
          <w:rFonts w:ascii="Palatino Linotype" w:eastAsia="Times New Roman" w:hAnsi="Palatino Linotype" w:cs="Times New Roman"/>
          <w:b/>
          <w:bCs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color w:val="000000"/>
          <w:kern w:val="0"/>
          <w:lang w:eastAsia="pl-PL"/>
          <w14:ligatures w14:val="none"/>
        </w:rPr>
        <w:t>Zgłoszenia kandydatów na ławników</w:t>
      </w:r>
    </w:p>
    <w:p w14:paraId="5BFB261A" w14:textId="77777777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lastRenderedPageBreak/>
        <w:t>Kandydatów na ławników zgłaszają radom gmin:</w:t>
      </w:r>
    </w:p>
    <w:p w14:paraId="4CF19AC5" w14:textId="77777777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- prezesi właściwych sądów,</w:t>
      </w:r>
    </w:p>
    <w:p w14:paraId="6BCB63E9" w14:textId="77777777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- stowarzyszenia,</w:t>
      </w:r>
    </w:p>
    <w:p w14:paraId="74C4D482" w14:textId="77777777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- inne organizacje społeczne i zawodowe, zarejestrowane na podstawie przepisów prawa z wyłączeniem partii politycznych</w:t>
      </w:r>
    </w:p>
    <w:p w14:paraId="3E196A99" w14:textId="77777777" w:rsid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- co najmniej pięćdziesięciu obywateli mających czynne prawo wyborcze zamieszkujących stale na danym terenie.</w:t>
      </w:r>
    </w:p>
    <w:p w14:paraId="701B54A8" w14:textId="4C43D4BD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  <w:b/>
        </w:rPr>
        <w:t xml:space="preserve">Termin zgłaszania kandydatów na ławników upływa 30 </w:t>
      </w:r>
      <w:r w:rsidR="00E40566">
        <w:rPr>
          <w:rFonts w:ascii="Palatino Linotype" w:hAnsi="Palatino Linotype"/>
          <w:b/>
        </w:rPr>
        <w:t>kwietnia 2024 r</w:t>
      </w:r>
      <w:r w:rsidRPr="0000445B">
        <w:rPr>
          <w:rFonts w:ascii="Palatino Linotype" w:hAnsi="Palatino Linotype"/>
          <w:b/>
        </w:rPr>
        <w:t>.</w:t>
      </w:r>
    </w:p>
    <w:p w14:paraId="638BB281" w14:textId="77777777" w:rsid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Zgłoszenie, które wpłynęło do rady gminy po upływie terminu określonego w art. 162 § 1 ustawy z</w:t>
      </w:r>
      <w:r w:rsidR="00EB3DC1">
        <w:rPr>
          <w:rFonts w:ascii="Palatino Linotype" w:hAnsi="Palatino Linotype"/>
        </w:rPr>
        <w:t> </w:t>
      </w:r>
      <w:r w:rsidRPr="0000445B">
        <w:rPr>
          <w:rFonts w:ascii="Palatino Linotype" w:hAnsi="Palatino Linotype"/>
        </w:rPr>
        <w:t>dnia 27 lipca 2001 r. – Prawo o ustroju sądów powszechnych, lub niespełniające wymagań formalnych, o których mowa w art. 162 § 2–5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014BFA46" w14:textId="77777777" w:rsidR="0000445B" w:rsidRPr="0000445B" w:rsidRDefault="0000445B" w:rsidP="0000445B">
      <w:pPr>
        <w:jc w:val="both"/>
        <w:rPr>
          <w:rFonts w:ascii="Palatino Linotype" w:hAnsi="Palatino Linotype"/>
          <w:b/>
          <w:bCs/>
        </w:rPr>
      </w:pPr>
      <w:r w:rsidRPr="0000445B">
        <w:rPr>
          <w:rFonts w:ascii="Palatino Linotype" w:hAnsi="Palatino Linotype"/>
          <w:b/>
          <w:bCs/>
        </w:rPr>
        <w:t>Zgłaszanie kandydatów na ławników dokonuje się na karcie zgłoszenia, do której kandydat ma obowiązek dołączyć dokumenty (1-4), które powinny być opatrzone datą nie wcześniejszą niż 30 dni przed dniem zgłoszenia:</w:t>
      </w:r>
    </w:p>
    <w:p w14:paraId="5ACD0920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1) informację z Krajowego Rejestru Karnego dotyczącą zgłaszanej osoby;</w:t>
      </w:r>
    </w:p>
    <w:p w14:paraId="06E3E539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2) oświadczenie kandydata, że nie jest prowadzone przeciwko niemu postępowanie o przestępstwo ścigane z oskarżenia publicznego lub przestępstwo skarbowe;</w:t>
      </w:r>
    </w:p>
    <w:p w14:paraId="6FDD7D6B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3) oświadczenie kandydata, że nie jest lub nie był pozbawiony władzy rodzicielskiej, a także, że władza rodzicielska nie została mu ograniczona ani zawieszona;</w:t>
      </w:r>
    </w:p>
    <w:p w14:paraId="1F21572D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4) zaświadczenie lekarskie o stanie zdrowia, wystawione przez lekarza podstawowej opieki zdrowotnej, w rozumieniu przepisów ustawy z dnia 27 października 2017 r. o podstawowej opiece zdrowotnej (Dz. U. z 2022 r. poz. 2527), stwierdzające brak przeciwwskazań do wykonywania funkcji ławnika;</w:t>
      </w:r>
    </w:p>
    <w:p w14:paraId="4C578656" w14:textId="77777777" w:rsidR="008710B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 xml:space="preserve">5) dwa zdjęcia zgodne z wymogami stosowanymi przy składaniu wniosku o wydanie dowodu osobistego. </w:t>
      </w:r>
    </w:p>
    <w:p w14:paraId="5D1A2300" w14:textId="13695E68" w:rsid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Do zgłoszenia kandydata na ławnika dokonanego na karcie zgłoszenia przez stowarzyszenie, inną organizację społeczną lub zawodową, zarejestrowaną na podstawie przepisów prawa, dołącza się również aktualny odpis z Krajowego Rejestru Sądowego albo odpis lub zaświadczenie potwierdzające wpis do innego właściwego rejestru lub ewidencji dotyczące tej organizacji, opatrzone datą nie wcześniejszą niż 3 miesiące przed dniem zgłoszenia.</w:t>
      </w:r>
    </w:p>
    <w:p w14:paraId="4EBDA60B" w14:textId="77777777" w:rsidR="0000445B" w:rsidRPr="00E83BC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  <w:b/>
          <w:bCs/>
        </w:rPr>
        <w:t>Do zgłoszenia kandydata</w:t>
      </w:r>
      <w:r w:rsidRPr="0000445B">
        <w:rPr>
          <w:rFonts w:ascii="Palatino Linotype" w:hAnsi="Palatino Linotype"/>
        </w:rPr>
        <w:t xml:space="preserve"> na ławnika </w:t>
      </w:r>
      <w:r w:rsidRPr="0000445B">
        <w:rPr>
          <w:rFonts w:ascii="Palatino Linotype" w:hAnsi="Palatino Linotype"/>
          <w:b/>
          <w:bCs/>
        </w:rPr>
        <w:t>dokonanego</w:t>
      </w:r>
      <w:r w:rsidRPr="0000445B">
        <w:rPr>
          <w:rFonts w:ascii="Palatino Linotype" w:hAnsi="Palatino Linotype"/>
        </w:rPr>
        <w:t xml:space="preserve"> na karcie zgłoszenia </w:t>
      </w:r>
      <w:r w:rsidRPr="0000445B">
        <w:rPr>
          <w:rFonts w:ascii="Palatino Linotype" w:hAnsi="Palatino Linotype"/>
          <w:b/>
          <w:bCs/>
        </w:rPr>
        <w:t>przez obywateli</w:t>
      </w:r>
      <w:r w:rsidRPr="0000445B">
        <w:rPr>
          <w:rFonts w:ascii="Palatino Linotype" w:hAnsi="Palatino Linotype"/>
        </w:rPr>
        <w:t xml:space="preserve"> dołącza się również listę osób zawierającą imię (imiona), nazwisko, numer ewidencyjny PESEL, miejsce stałego zamieszkania i własnoręczny podpis każdej z pięćdziesięciu osób zgłaszających kandydata.</w:t>
      </w:r>
    </w:p>
    <w:p w14:paraId="5C97D52D" w14:textId="5682308D" w:rsidR="0000445B" w:rsidRDefault="0000445B" w:rsidP="0000445B">
      <w:pPr>
        <w:jc w:val="both"/>
        <w:rPr>
          <w:rFonts w:ascii="Palatino Linotype" w:hAnsi="Palatino Linotype"/>
          <w:b/>
        </w:rPr>
      </w:pPr>
      <w:r w:rsidRPr="0000445B">
        <w:rPr>
          <w:rFonts w:ascii="Palatino Linotype" w:hAnsi="Palatino Linotype"/>
          <w:b/>
        </w:rPr>
        <w:lastRenderedPageBreak/>
        <w:t xml:space="preserve">Wybory ławników odbędą się najpóźniej </w:t>
      </w:r>
      <w:r w:rsidR="008710BB">
        <w:rPr>
          <w:rFonts w:ascii="Palatino Linotype" w:hAnsi="Palatino Linotype"/>
          <w:b/>
        </w:rPr>
        <w:t>do dnia 31 maja 2024 roku.</w:t>
      </w:r>
    </w:p>
    <w:p w14:paraId="47DA0FBD" w14:textId="21D8316D" w:rsidR="0000445B" w:rsidRDefault="0000445B" w:rsidP="0000445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Karty zgłoszeń na ławników wraz z dokumentacją składa się w kopercie opatrzonej adnotacją: „Zgłoszenie kandydata </w:t>
      </w:r>
      <w:r w:rsidR="008710BB">
        <w:rPr>
          <w:rFonts w:ascii="Palatino Linotype" w:hAnsi="Palatino Linotype"/>
          <w:b/>
        </w:rPr>
        <w:t xml:space="preserve">w wyborach uzupełniających </w:t>
      </w:r>
      <w:r>
        <w:rPr>
          <w:rFonts w:ascii="Palatino Linotype" w:hAnsi="Palatino Linotype"/>
          <w:b/>
        </w:rPr>
        <w:t>na ławnika na kadencję 2024 – 2027”. Na kopercie powinny znaleźć się dane składającego. Karty składa się w Kancelarii Ogólnej Urzędu Gminy w Kleszczowie. O dacie przyjęcia decyduje data wpływu do Urzędu.</w:t>
      </w:r>
    </w:p>
    <w:p w14:paraId="139AB12F" w14:textId="4B72A7FA" w:rsidR="0000445B" w:rsidRDefault="0000445B" w:rsidP="0000445B">
      <w:pPr>
        <w:jc w:val="both"/>
        <w:rPr>
          <w:rFonts w:ascii="Palatino Linotype" w:hAnsi="Palatino Linotype"/>
          <w:bCs/>
        </w:rPr>
      </w:pPr>
      <w:r w:rsidRPr="0000445B">
        <w:rPr>
          <w:rFonts w:ascii="Palatino Linotype" w:hAnsi="Palatino Linotype"/>
          <w:bCs/>
        </w:rPr>
        <w:t>Dokumenty oraz informacje na temat wyborów ławników będą na bieżąco publikowane na stronie Biuletynu Informacji Publicznej</w:t>
      </w:r>
      <w:r>
        <w:rPr>
          <w:rFonts w:ascii="Palatino Linotype" w:hAnsi="Palatino Linotype"/>
          <w:bCs/>
        </w:rPr>
        <w:t xml:space="preserve"> Gminy Kleszczów pod adresem </w:t>
      </w:r>
      <w:r w:rsidRPr="0000445B">
        <w:rPr>
          <w:rFonts w:ascii="Palatino Linotype" w:hAnsi="Palatino Linotype"/>
          <w:bCs/>
        </w:rPr>
        <w:t>www.bip.kleszczow.pl w zakładce Wybory – Wybory</w:t>
      </w:r>
      <w:r w:rsidR="008710BB">
        <w:rPr>
          <w:rFonts w:ascii="Palatino Linotype" w:hAnsi="Palatino Linotype"/>
          <w:bCs/>
        </w:rPr>
        <w:t xml:space="preserve"> uzupełniające</w:t>
      </w:r>
      <w:r w:rsidRPr="0000445B">
        <w:rPr>
          <w:rFonts w:ascii="Palatino Linotype" w:hAnsi="Palatino Linotype"/>
          <w:bCs/>
        </w:rPr>
        <w:t xml:space="preserve"> ławników 2024 </w:t>
      </w:r>
      <w:r>
        <w:rPr>
          <w:rFonts w:ascii="Palatino Linotype" w:hAnsi="Palatino Linotype"/>
          <w:bCs/>
        </w:rPr>
        <w:t>–</w:t>
      </w:r>
      <w:r w:rsidRPr="0000445B">
        <w:rPr>
          <w:rFonts w:ascii="Palatino Linotype" w:hAnsi="Palatino Linotype"/>
          <w:bCs/>
        </w:rPr>
        <w:t xml:space="preserve"> 2027</w:t>
      </w:r>
      <w:r>
        <w:rPr>
          <w:rFonts w:ascii="Palatino Linotype" w:hAnsi="Palatino Linotype"/>
          <w:bCs/>
        </w:rPr>
        <w:t>.</w:t>
      </w:r>
    </w:p>
    <w:p w14:paraId="308C24A7" w14:textId="77777777" w:rsidR="00EB3DC1" w:rsidRDefault="00EB3DC1" w:rsidP="0000445B">
      <w:p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Ogłoszenie podlega publikacji na stronie internetowej Gminy Kleszczów, w Biuletynie Informacji Publicznej, na tablicy ogłoszeń Urzędu Gminy w Kleszczowie, na tablicach ogłoszeń poszczególnych sołectw.</w:t>
      </w:r>
    </w:p>
    <w:p w14:paraId="0B66E693" w14:textId="77777777" w:rsidR="0000445B" w:rsidRPr="0000445B" w:rsidRDefault="00EB3DC1" w:rsidP="0000445B">
      <w:p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Informacji związanych z wyborem ławników udziela stanowisko ds. obsługi samorządu mieszkańców i wyborów, tel. 44 731 66 56.</w:t>
      </w:r>
    </w:p>
    <w:p w14:paraId="05A848F5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</w:p>
    <w:p w14:paraId="24039148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</w:p>
    <w:p w14:paraId="37E94C6D" w14:textId="77777777" w:rsidR="0000445B" w:rsidRPr="0000445B" w:rsidRDefault="0000445B" w:rsidP="0000445B">
      <w:pPr>
        <w:rPr>
          <w:rFonts w:ascii="Palatino Linotype" w:hAnsi="Palatino Linotype"/>
        </w:rPr>
      </w:pPr>
    </w:p>
    <w:p w14:paraId="0C25C033" w14:textId="26A2C583" w:rsidR="0000445B" w:rsidRPr="00E83BCB" w:rsidRDefault="008710BB" w:rsidP="00E83BCB">
      <w:pPr>
        <w:ind w:left="482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Przewodnicząca Rady Gminy Kleszczów</w:t>
      </w:r>
      <w:r>
        <w:rPr>
          <w:rFonts w:ascii="Palatino Linotype" w:hAnsi="Palatino Linotype"/>
          <w:b/>
          <w:bCs/>
        </w:rPr>
        <w:br/>
      </w:r>
      <w:r>
        <w:rPr>
          <w:rFonts w:ascii="Palatino Linotype" w:hAnsi="Palatino Linotype"/>
          <w:b/>
          <w:bCs/>
        </w:rPr>
        <w:br/>
        <w:t>Katarzyna Biegała</w:t>
      </w:r>
    </w:p>
    <w:sectPr w:rsidR="0000445B" w:rsidRPr="00E83BCB" w:rsidSect="00581289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41503"/>
    <w:multiLevelType w:val="hybridMultilevel"/>
    <w:tmpl w:val="88DE2476"/>
    <w:lvl w:ilvl="0" w:tplc="87FC6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9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5B"/>
    <w:rsid w:val="0000445B"/>
    <w:rsid w:val="002D4592"/>
    <w:rsid w:val="008710BB"/>
    <w:rsid w:val="00C81BEC"/>
    <w:rsid w:val="00D87C3B"/>
    <w:rsid w:val="00D91F04"/>
    <w:rsid w:val="00E40566"/>
    <w:rsid w:val="00E83BCB"/>
    <w:rsid w:val="00EB3DC1"/>
    <w:rsid w:val="00F543E5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B660"/>
  <w15:chartTrackingRefBased/>
  <w15:docId w15:val="{6AA22F5B-8956-418F-85AF-6529F8FF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Jakub Braun</cp:lastModifiedBy>
  <cp:revision>4</cp:revision>
  <cp:lastPrinted>2024-03-12T15:47:00Z</cp:lastPrinted>
  <dcterms:created xsi:type="dcterms:W3CDTF">2024-03-06T12:12:00Z</dcterms:created>
  <dcterms:modified xsi:type="dcterms:W3CDTF">2024-03-12T15:58:00Z</dcterms:modified>
</cp:coreProperties>
</file>