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4DD9" w14:textId="77777777"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1" w:name="bookmark14"/>
      <w:bookmarkEnd w:id="0"/>
    </w:p>
    <w:p w14:paraId="57B147C9" w14:textId="77777777"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14:paraId="30B3E6F9" w14:textId="77777777" w:rsidTr="00C31170">
        <w:trPr>
          <w:trHeight w:val="983"/>
        </w:trPr>
        <w:tc>
          <w:tcPr>
            <w:tcW w:w="4291" w:type="dxa"/>
            <w:vAlign w:val="center"/>
          </w:tcPr>
          <w:p w14:paraId="471BCE93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14:paraId="10D0AE1A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14:paraId="17250714" w14:textId="77777777" w:rsidTr="00C31170">
        <w:trPr>
          <w:trHeight w:val="416"/>
        </w:trPr>
        <w:tc>
          <w:tcPr>
            <w:tcW w:w="4291" w:type="dxa"/>
            <w:vAlign w:val="center"/>
          </w:tcPr>
          <w:p w14:paraId="00B0BBE6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370"/>
        <w:gridCol w:w="1517"/>
        <w:gridCol w:w="1358"/>
        <w:gridCol w:w="159"/>
        <w:gridCol w:w="3086"/>
      </w:tblGrid>
      <w:tr w:rsidR="00273753" w:rsidRPr="00AA6876" w14:paraId="70015714" w14:textId="77777777" w:rsidTr="00FC7BFE">
        <w:trPr>
          <w:trHeight w:val="1023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14:paraId="028D374E" w14:textId="78FD45CF" w:rsidR="0027375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Urząd Gminy w Kleszczowie</w:t>
            </w:r>
          </w:p>
          <w:p w14:paraId="4C9AF6A2" w14:textId="01717760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Ul. Główna 47</w:t>
            </w:r>
          </w:p>
          <w:p w14:paraId="5115C637" w14:textId="1A06E857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97-410 Kleszczów</w:t>
            </w:r>
          </w:p>
          <w:p w14:paraId="7E8F4A51" w14:textId="77777777" w:rsidR="00273753" w:rsidRDefault="00273753" w:rsidP="002C09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22F69B" w14:textId="77777777"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14:paraId="0A5B8422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8CE6F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14:paraId="45448078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14:paraId="77FE834D" w14:textId="77777777" w:rsidTr="00FC7BFE">
        <w:trPr>
          <w:trHeight w:val="710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336E9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Nazwa programu polityki zdrowotnej:</w:t>
            </w:r>
          </w:p>
          <w:p w14:paraId="7E769226" w14:textId="46C83B14" w:rsidR="002C0983" w:rsidRPr="002C0983" w:rsidRDefault="002C098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AD9F" w14:textId="2C8A8B1C" w:rsidR="00273753" w:rsidRPr="002C0983" w:rsidRDefault="002C0983" w:rsidP="002C09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83">
              <w:rPr>
                <w:rStyle w:val="Teksttreci29pt"/>
                <w:rFonts w:eastAsia="Microsoft Sans Serif"/>
              </w:rPr>
              <w:t xml:space="preserve">Program polityki zdrowotnej w zakresie profilaktyki chorób nowotworowych ze szczególnym uwzględnieniem </w:t>
            </w:r>
            <w:r w:rsidR="00465EE6">
              <w:rPr>
                <w:rStyle w:val="Teksttreci29pt"/>
                <w:rFonts w:eastAsia="Microsoft Sans Serif"/>
              </w:rPr>
              <w:t xml:space="preserve">raka </w:t>
            </w:r>
            <w:r w:rsidR="002943D3">
              <w:rPr>
                <w:rStyle w:val="Teksttreci29pt"/>
                <w:rFonts w:eastAsia="Microsoft Sans Serif"/>
              </w:rPr>
              <w:t>szyjki macicy</w:t>
            </w:r>
          </w:p>
        </w:tc>
      </w:tr>
      <w:tr w:rsidR="00273753" w:rsidRPr="00AA6876" w14:paraId="1F242381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D0E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Przewidziany w programie polityki zdrowotnej okres jego realizacji:</w:t>
            </w:r>
          </w:p>
          <w:p w14:paraId="7A00194E" w14:textId="70D1E327" w:rsidR="002C0983" w:rsidRPr="00AA6876" w:rsidRDefault="002C098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 w:rsidRPr="00013085">
              <w:rPr>
                <w:sz w:val="18"/>
                <w:szCs w:val="18"/>
              </w:rPr>
              <w:t>01.01.2019-31.12.2022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964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Faktyczny okres realizacji programu polityki zdrowotnej:</w:t>
            </w:r>
          </w:p>
          <w:p w14:paraId="70D7BABF" w14:textId="312A4E8E" w:rsidR="002C0983" w:rsidRPr="00AA6876" w:rsidRDefault="002C098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 w:rsidRPr="00013085">
              <w:rPr>
                <w:sz w:val="18"/>
                <w:szCs w:val="18"/>
              </w:rPr>
              <w:t>11.02.2019 -31.12.2022 r.</w:t>
            </w:r>
          </w:p>
        </w:tc>
      </w:tr>
      <w:tr w:rsidR="00273753" w:rsidRPr="00AA6876" w14:paraId="78D213DB" w14:textId="77777777" w:rsidTr="00FC7BFE">
        <w:trPr>
          <w:trHeight w:val="422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6F1B8" w14:textId="3CBCABBD" w:rsidR="00273753" w:rsidRDefault="0027375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2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2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2D153CF7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</w:p>
          <w:p w14:paraId="62AC36A6" w14:textId="77777777" w:rsidR="002C0983" w:rsidRPr="002C0983" w:rsidRDefault="002C098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C0983">
              <w:rPr>
                <w:sz w:val="18"/>
                <w:szCs w:val="18"/>
              </w:rPr>
              <w:t>Cel główny Programu:</w:t>
            </w:r>
          </w:p>
          <w:p w14:paraId="0B454C81" w14:textId="5CAEB081" w:rsidR="002C0983" w:rsidRDefault="002C098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C0983">
              <w:rPr>
                <w:sz w:val="18"/>
                <w:szCs w:val="18"/>
              </w:rPr>
              <w:t xml:space="preserve">Zwiększenie świadomości zdrowotnej w zakresie możliwości zapobiegania i wczesnego wykrywania raka </w:t>
            </w:r>
            <w:r w:rsidR="00465EE6">
              <w:rPr>
                <w:sz w:val="18"/>
                <w:szCs w:val="18"/>
              </w:rPr>
              <w:t>szyjki macicy</w:t>
            </w:r>
            <w:r w:rsidRPr="002C0983">
              <w:rPr>
                <w:sz w:val="18"/>
                <w:szCs w:val="18"/>
              </w:rPr>
              <w:t xml:space="preserve"> oraz zmniejszenie liczby </w:t>
            </w:r>
            <w:proofErr w:type="spellStart"/>
            <w:r w:rsidRPr="002C0983">
              <w:rPr>
                <w:sz w:val="18"/>
                <w:szCs w:val="18"/>
              </w:rPr>
              <w:t>zachorowań</w:t>
            </w:r>
            <w:proofErr w:type="spellEnd"/>
            <w:r w:rsidRPr="002C0983">
              <w:rPr>
                <w:sz w:val="18"/>
                <w:szCs w:val="18"/>
              </w:rPr>
              <w:t xml:space="preserve"> na ten nowotwór wśród kobiet w Gminie Kleszczów</w:t>
            </w:r>
          </w:p>
          <w:p w14:paraId="65B06FC4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</w:p>
          <w:p w14:paraId="5DCCC07B" w14:textId="77777777" w:rsidR="00013085" w:rsidRDefault="00013085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szczegółowe:</w:t>
            </w:r>
          </w:p>
          <w:p w14:paraId="17348352" w14:textId="56A27F91" w:rsidR="00013085" w:rsidRPr="00465EE6" w:rsidRDefault="00013085" w:rsidP="00465EE6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liczby kobiet wykonujących badania </w:t>
            </w:r>
            <w:r w:rsidR="00465EE6">
              <w:rPr>
                <w:sz w:val="18"/>
                <w:szCs w:val="18"/>
              </w:rPr>
              <w:t>cytologiczne wykrywające wczesne nieprawidłowe zmiany w komórkach macierzystych oraz wykrycie DNA HP</w:t>
            </w:r>
            <w:r w:rsidR="00885E7B">
              <w:rPr>
                <w:sz w:val="18"/>
                <w:szCs w:val="18"/>
              </w:rPr>
              <w:t>V</w:t>
            </w:r>
          </w:p>
          <w:p w14:paraId="6D077EFD" w14:textId="35DF5E21" w:rsidR="00013085" w:rsidRDefault="00013085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13085">
              <w:rPr>
                <w:sz w:val="18"/>
                <w:szCs w:val="18"/>
              </w:rPr>
              <w:t xml:space="preserve">odniesienie </w:t>
            </w:r>
            <w:r>
              <w:rPr>
                <w:sz w:val="18"/>
                <w:szCs w:val="18"/>
              </w:rPr>
              <w:t>poziomu świadomości społecznej w kwestii badań profilaktycznych</w:t>
            </w:r>
          </w:p>
          <w:p w14:paraId="28F90158" w14:textId="7C7AB8D7" w:rsidR="00013085" w:rsidRDefault="00013085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świadomości młodych i dorosłych kobiet w zakresie </w:t>
            </w:r>
            <w:r w:rsidR="00465EE6">
              <w:rPr>
                <w:sz w:val="18"/>
                <w:szCs w:val="18"/>
              </w:rPr>
              <w:t xml:space="preserve">ryzykownych </w:t>
            </w:r>
            <w:proofErr w:type="spellStart"/>
            <w:r w:rsidR="00465EE6">
              <w:rPr>
                <w:sz w:val="18"/>
                <w:szCs w:val="18"/>
              </w:rPr>
              <w:t>zachowań</w:t>
            </w:r>
            <w:proofErr w:type="spellEnd"/>
            <w:r w:rsidR="00465EE6">
              <w:rPr>
                <w:sz w:val="18"/>
                <w:szCs w:val="18"/>
              </w:rPr>
              <w:t xml:space="preserve"> i możliwej profilaktyki HPV </w:t>
            </w:r>
          </w:p>
          <w:p w14:paraId="1B5F0EBF" w14:textId="60F8BE80" w:rsidR="00013085" w:rsidRDefault="00013085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spadek lub utrzymanie wskaźników zachorowalności na nowotwór</w:t>
            </w:r>
            <w:r w:rsidR="00465EE6">
              <w:rPr>
                <w:sz w:val="18"/>
                <w:szCs w:val="18"/>
              </w:rPr>
              <w:t>, których głównym czynnikiem jest HPV</w:t>
            </w:r>
          </w:p>
          <w:p w14:paraId="6ED43F1A" w14:textId="77777777" w:rsidR="002943D3" w:rsidRDefault="002943D3" w:rsidP="00FC281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</w:p>
          <w:p w14:paraId="27E106F5" w14:textId="5A078DB5" w:rsidR="009A1E05" w:rsidRDefault="00FC281C" w:rsidP="00FC281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Realizator Programu: Kleszczowska Przychodnia </w:t>
            </w:r>
            <w:proofErr w:type="spellStart"/>
            <w:r>
              <w:rPr>
                <w:sz w:val="18"/>
                <w:szCs w:val="18"/>
              </w:rPr>
              <w:t>Salus</w:t>
            </w:r>
            <w:proofErr w:type="spellEnd"/>
            <w:r>
              <w:rPr>
                <w:sz w:val="18"/>
                <w:szCs w:val="18"/>
              </w:rPr>
              <w:t xml:space="preserve"> w Kleszczowie</w:t>
            </w:r>
          </w:p>
          <w:p w14:paraId="376E1596" w14:textId="4A701C62" w:rsidR="00D94C2C" w:rsidRDefault="009A1E05" w:rsidP="009A1E05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Powyższe cele został osiągnięte częściowo z uwagi na ograniczenia w dostępności do badań w czasie trwania epidemii covid-19</w:t>
            </w:r>
            <w:r w:rsidR="002943D3">
              <w:rPr>
                <w:sz w:val="18"/>
                <w:szCs w:val="18"/>
              </w:rPr>
              <w:t xml:space="preserve"> szczególnie w zakresie zgłaszalności do programu. Dzięki Programowi wzrosła świadomość mieszkanek w zakresie raka szyjki macicy oraz świadomość w kwestii  wykonywania cyklicznych badań cytologicznych.</w:t>
            </w:r>
          </w:p>
          <w:p w14:paraId="3628CF39" w14:textId="77777777" w:rsidR="00885E7B" w:rsidRDefault="00885E7B" w:rsidP="009A1E05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</w:p>
          <w:p w14:paraId="3894ED00" w14:textId="585200CC" w:rsidR="004A39F5" w:rsidRDefault="00013085" w:rsidP="001D601C">
            <w:pPr>
              <w:pStyle w:val="Teksttreci20"/>
              <w:shd w:val="clear" w:color="auto" w:fill="auto"/>
              <w:spacing w:line="276" w:lineRule="auto"/>
              <w:ind w:left="1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Realizator programu przeprowadził kampanię informacy</w:t>
            </w:r>
            <w:r w:rsidR="00D94C2C">
              <w:rPr>
                <w:sz w:val="18"/>
                <w:szCs w:val="18"/>
              </w:rPr>
              <w:t xml:space="preserve">jną wykorzystując lokalne media </w:t>
            </w:r>
            <w:r w:rsidR="009A1E05">
              <w:rPr>
                <w:sz w:val="18"/>
                <w:szCs w:val="18"/>
              </w:rPr>
              <w:t xml:space="preserve">(Informator Kleszczowski), </w:t>
            </w:r>
            <w:r w:rsidR="00D94C2C">
              <w:rPr>
                <w:sz w:val="18"/>
                <w:szCs w:val="18"/>
              </w:rPr>
              <w:t>za pośrednictwem stron internetowych oraz na tablicy ogłoszeń w siedzibie realizatora</w:t>
            </w:r>
            <w:r w:rsidR="0082035F">
              <w:rPr>
                <w:sz w:val="18"/>
                <w:szCs w:val="18"/>
              </w:rPr>
              <w:t xml:space="preserve"> jak również podczas wizyt w poradni ginekologicznej</w:t>
            </w:r>
            <w:r w:rsidR="00D94C2C">
              <w:rPr>
                <w:sz w:val="18"/>
                <w:szCs w:val="18"/>
              </w:rPr>
              <w:t xml:space="preserve">. W kampanii informacyjnej kobiety – beneficjenci programu </w:t>
            </w:r>
            <w:r w:rsidR="009A1E05">
              <w:rPr>
                <w:sz w:val="18"/>
                <w:szCs w:val="18"/>
              </w:rPr>
              <w:t xml:space="preserve">- </w:t>
            </w:r>
            <w:r w:rsidR="00D94C2C">
              <w:rPr>
                <w:sz w:val="18"/>
                <w:szCs w:val="18"/>
              </w:rPr>
              <w:t xml:space="preserve">mogły pozyskać wiedze na temat zagrożeń związanych z rakiem </w:t>
            </w:r>
            <w:r w:rsidR="00263144">
              <w:rPr>
                <w:sz w:val="18"/>
                <w:szCs w:val="18"/>
              </w:rPr>
              <w:t>szyjki macicy</w:t>
            </w:r>
            <w:r w:rsidR="00D94C2C">
              <w:rPr>
                <w:sz w:val="18"/>
                <w:szCs w:val="18"/>
              </w:rPr>
              <w:t xml:space="preserve"> oraz na temat metod jego profilaktyki.</w:t>
            </w:r>
          </w:p>
          <w:p w14:paraId="45882D1A" w14:textId="77777777" w:rsidR="00263144" w:rsidRDefault="00263144" w:rsidP="001D601C">
            <w:pPr>
              <w:pStyle w:val="Teksttreci20"/>
              <w:shd w:val="clear" w:color="auto" w:fill="auto"/>
              <w:spacing w:line="276" w:lineRule="auto"/>
              <w:ind w:left="128" w:firstLine="0"/>
              <w:rPr>
                <w:sz w:val="18"/>
                <w:szCs w:val="18"/>
              </w:rPr>
            </w:pPr>
          </w:p>
          <w:p w14:paraId="4045F1B0" w14:textId="27CF07E9" w:rsidR="00013085" w:rsidRDefault="00D94C2C" w:rsidP="001D601C">
            <w:pPr>
              <w:pStyle w:val="Teksttreci20"/>
              <w:shd w:val="clear" w:color="auto" w:fill="auto"/>
              <w:spacing w:line="276" w:lineRule="auto"/>
              <w:ind w:left="1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Realizator programu zapewnił </w:t>
            </w:r>
            <w:r w:rsidR="009A1E05">
              <w:rPr>
                <w:sz w:val="18"/>
                <w:szCs w:val="18"/>
              </w:rPr>
              <w:t xml:space="preserve">w swojej siedzibie </w:t>
            </w:r>
            <w:r>
              <w:rPr>
                <w:sz w:val="18"/>
                <w:szCs w:val="18"/>
              </w:rPr>
              <w:t>dostęp do badań profilaktycznych t</w:t>
            </w:r>
            <w:r w:rsidR="004A39F5">
              <w:rPr>
                <w:sz w:val="18"/>
                <w:szCs w:val="18"/>
              </w:rPr>
              <w:t>akich jak</w:t>
            </w:r>
            <w:r>
              <w:rPr>
                <w:sz w:val="18"/>
                <w:szCs w:val="18"/>
              </w:rPr>
              <w:t xml:space="preserve"> </w:t>
            </w:r>
            <w:r w:rsidR="00263144">
              <w:rPr>
                <w:sz w:val="18"/>
                <w:szCs w:val="18"/>
              </w:rPr>
              <w:t>cytologia oraz badanie lekarskie przez wykwalifikowana kadrę</w:t>
            </w:r>
            <w:r w:rsidR="002943D3">
              <w:rPr>
                <w:sz w:val="18"/>
                <w:szCs w:val="18"/>
              </w:rPr>
              <w:t xml:space="preserve">. Podczas każdej konsultacji lekarskiej, pacjentki były informowane o zagrożeniach związanych z rakiem </w:t>
            </w:r>
            <w:r w:rsidR="002943D3">
              <w:rPr>
                <w:sz w:val="18"/>
                <w:szCs w:val="18"/>
              </w:rPr>
              <w:lastRenderedPageBreak/>
              <w:t>szyjki i potrzebie regularnych badań profilaktycznych.</w:t>
            </w:r>
          </w:p>
          <w:p w14:paraId="5208B14C" w14:textId="77777777" w:rsidR="00263144" w:rsidRDefault="00263144" w:rsidP="001D601C">
            <w:pPr>
              <w:pStyle w:val="Teksttreci20"/>
              <w:shd w:val="clear" w:color="auto" w:fill="auto"/>
              <w:spacing w:line="276" w:lineRule="auto"/>
              <w:ind w:left="128" w:firstLine="0"/>
            </w:pPr>
          </w:p>
          <w:p w14:paraId="03505C69" w14:textId="236CC9F8" w:rsidR="002232DE" w:rsidRPr="002232DE" w:rsidRDefault="002232DE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232DE">
              <w:rPr>
                <w:sz w:val="18"/>
                <w:szCs w:val="18"/>
              </w:rPr>
              <w:t xml:space="preserve">W ramach programu wykonano </w:t>
            </w:r>
          </w:p>
          <w:p w14:paraId="1F8D00D8" w14:textId="6D9F133B" w:rsidR="002232DE" w:rsidRPr="002232DE" w:rsidRDefault="00263144" w:rsidP="002232DE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 badania</w:t>
            </w:r>
            <w:r w:rsidR="002232DE" w:rsidRPr="002232DE">
              <w:rPr>
                <w:sz w:val="18"/>
                <w:szCs w:val="18"/>
              </w:rPr>
              <w:t xml:space="preserve"> lekarskich</w:t>
            </w:r>
          </w:p>
          <w:p w14:paraId="2834DCD5" w14:textId="1FED5B8D" w:rsidR="002232DE" w:rsidRDefault="000A1D36" w:rsidP="002232DE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63144">
              <w:rPr>
                <w:sz w:val="18"/>
                <w:szCs w:val="18"/>
              </w:rPr>
              <w:t>43 badania cytologiczne</w:t>
            </w:r>
          </w:p>
          <w:p w14:paraId="4872D7EA" w14:textId="7ED4AEE1" w:rsidR="009A1E05" w:rsidRPr="00013085" w:rsidRDefault="009A1E05" w:rsidP="00263144">
            <w:pPr>
              <w:pStyle w:val="Teksttreci20"/>
              <w:shd w:val="clear" w:color="auto" w:fill="auto"/>
              <w:spacing w:line="276" w:lineRule="auto"/>
              <w:ind w:left="720" w:firstLine="0"/>
              <w:rPr>
                <w:sz w:val="18"/>
                <w:szCs w:val="18"/>
              </w:rPr>
            </w:pPr>
          </w:p>
        </w:tc>
      </w:tr>
      <w:tr w:rsidR="00273753" w:rsidRPr="00AA6876" w14:paraId="6862B2E1" w14:textId="77777777" w:rsidTr="00FC7BFE">
        <w:trPr>
          <w:trHeight w:val="61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9DA80" w14:textId="77777777" w:rsidR="00273753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lastRenderedPageBreak/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D25C0B1" w14:textId="6B647D87" w:rsidR="009A1E05" w:rsidRDefault="000A1D36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0A1D36">
              <w:rPr>
                <w:sz w:val="18"/>
                <w:szCs w:val="18"/>
              </w:rPr>
              <w:t>Przeprowadzono kampani</w:t>
            </w:r>
            <w:r>
              <w:rPr>
                <w:sz w:val="18"/>
                <w:szCs w:val="18"/>
              </w:rPr>
              <w:t>ę</w:t>
            </w:r>
            <w:r w:rsidRPr="000A1D36">
              <w:rPr>
                <w:sz w:val="18"/>
                <w:szCs w:val="18"/>
              </w:rPr>
              <w:t xml:space="preserve"> </w:t>
            </w:r>
            <w:proofErr w:type="spellStart"/>
            <w:r w:rsidRPr="000A1D36">
              <w:rPr>
                <w:sz w:val="18"/>
                <w:szCs w:val="18"/>
              </w:rPr>
              <w:t>informacyjno</w:t>
            </w:r>
            <w:proofErr w:type="spellEnd"/>
            <w:r w:rsidRPr="000A1D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0A1D36">
              <w:rPr>
                <w:sz w:val="18"/>
                <w:szCs w:val="18"/>
              </w:rPr>
              <w:t xml:space="preserve"> edukacyjnej</w:t>
            </w:r>
            <w:r>
              <w:rPr>
                <w:sz w:val="18"/>
                <w:szCs w:val="18"/>
              </w:rPr>
              <w:t xml:space="preserve"> w zakresie zagrożeń związanych z rakiem</w:t>
            </w:r>
            <w:r w:rsidR="00A90594">
              <w:rPr>
                <w:sz w:val="18"/>
                <w:szCs w:val="18"/>
              </w:rPr>
              <w:t xml:space="preserve"> szyjki macicy</w:t>
            </w:r>
            <w:r>
              <w:rPr>
                <w:sz w:val="18"/>
                <w:szCs w:val="18"/>
              </w:rPr>
              <w:t xml:space="preserve"> oraz metodami jego profilaktyki</w:t>
            </w:r>
          </w:p>
          <w:p w14:paraId="2E50AF52" w14:textId="711A7D50" w:rsidR="000A1D36" w:rsidRPr="004155EF" w:rsidRDefault="000A1D36" w:rsidP="004155EF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Przeprowadzono badania </w:t>
            </w:r>
            <w:r w:rsidR="004155EF">
              <w:rPr>
                <w:sz w:val="18"/>
                <w:szCs w:val="18"/>
              </w:rPr>
              <w:t>cytologiczne</w:t>
            </w:r>
            <w:r>
              <w:rPr>
                <w:sz w:val="18"/>
                <w:szCs w:val="18"/>
              </w:rPr>
              <w:t xml:space="preserve"> poprzedzone konsultacja lekarską </w:t>
            </w:r>
          </w:p>
        </w:tc>
      </w:tr>
      <w:tr w:rsidR="00273753" w:rsidRPr="00AA6876" w14:paraId="5D5232CF" w14:textId="77777777" w:rsidTr="00FC7BFE">
        <w:trPr>
          <w:trHeight w:val="427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56A1" w14:textId="77777777" w:rsidR="00273753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9891FC1" w14:textId="2A10FD96" w:rsidR="00FC7BFE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 xml:space="preserve">1) </w:t>
            </w:r>
            <w:r w:rsidR="001F78BA" w:rsidRPr="001F78BA">
              <w:rPr>
                <w:rStyle w:val="Teksttreci29pt"/>
              </w:rPr>
              <w:t>zgłaszalnoś</w:t>
            </w:r>
            <w:r w:rsidR="004155EF">
              <w:rPr>
                <w:rStyle w:val="Teksttreci29pt"/>
              </w:rPr>
              <w:t>ć</w:t>
            </w:r>
            <w:r w:rsidR="001F78BA" w:rsidRPr="001F78BA">
              <w:rPr>
                <w:rStyle w:val="Teksttreci29pt"/>
              </w:rPr>
              <w:t xml:space="preserve"> do programu </w:t>
            </w:r>
            <w:r w:rsidR="001F78BA">
              <w:rPr>
                <w:rStyle w:val="Teksttreci29pt"/>
              </w:rPr>
              <w:t xml:space="preserve">– w ramach programu zrealizowano łącznie </w:t>
            </w:r>
            <w:r w:rsidR="00885E7B">
              <w:rPr>
                <w:rStyle w:val="Teksttreci29pt"/>
              </w:rPr>
              <w:t xml:space="preserve">443 </w:t>
            </w:r>
            <w:r w:rsidR="001F78BA">
              <w:rPr>
                <w:rStyle w:val="Teksttreci29pt"/>
              </w:rPr>
              <w:t>bada</w:t>
            </w:r>
            <w:r w:rsidR="00885E7B">
              <w:rPr>
                <w:rStyle w:val="Teksttreci29pt"/>
              </w:rPr>
              <w:t>nia cytologiczne i 443 badania lekarskie</w:t>
            </w:r>
            <w:r w:rsidR="001F78BA">
              <w:rPr>
                <w:rStyle w:val="Teksttreci29pt"/>
              </w:rPr>
              <w:t>. Z uwagi na ograniczenia związane z epidemią Covid-19 nie udało się uzyskać planowane</w:t>
            </w:r>
            <w:r w:rsidR="000A1D36">
              <w:rPr>
                <w:rStyle w:val="Teksttreci29pt"/>
              </w:rPr>
              <w:t>go</w:t>
            </w:r>
            <w:r w:rsidR="001F78BA">
              <w:rPr>
                <w:rStyle w:val="Teksttreci29pt"/>
              </w:rPr>
              <w:t xml:space="preserve"> założenia realizacji programu tj. 60 % populacji kobiet w wieku </w:t>
            </w:r>
            <w:r w:rsidR="00263144">
              <w:rPr>
                <w:rStyle w:val="Teksttreci29pt"/>
              </w:rPr>
              <w:t>18</w:t>
            </w:r>
            <w:r w:rsidR="001F78BA">
              <w:rPr>
                <w:rStyle w:val="Teksttreci29pt"/>
              </w:rPr>
              <w:t xml:space="preserve">-60- lat a </w:t>
            </w:r>
            <w:r w:rsidR="00263144">
              <w:rPr>
                <w:rStyle w:val="Teksttreci29pt"/>
              </w:rPr>
              <w:t xml:space="preserve">44,1 </w:t>
            </w:r>
            <w:r w:rsidR="001F78BA">
              <w:rPr>
                <w:rStyle w:val="Teksttreci29pt"/>
              </w:rPr>
              <w:t>%</w:t>
            </w:r>
          </w:p>
          <w:p w14:paraId="0CE16217" w14:textId="729E8492" w:rsidR="001F78BA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2) ocena jakości udzielonych świadczeń- w</w:t>
            </w:r>
            <w:r w:rsidR="001F78BA">
              <w:rPr>
                <w:rStyle w:val="Teksttreci29pt"/>
              </w:rPr>
              <w:t xml:space="preserve"> latach 2019-2022 przeprowadzono badania ankietowe w których badano jakoś</w:t>
            </w:r>
            <w:r>
              <w:rPr>
                <w:rStyle w:val="Teksttreci29pt"/>
              </w:rPr>
              <w:t>ć</w:t>
            </w:r>
            <w:r w:rsidR="001F78BA">
              <w:rPr>
                <w:rStyle w:val="Teksttreci29pt"/>
              </w:rPr>
              <w:t xml:space="preserve"> świadczeń w programie . W badaniu udział wzięło </w:t>
            </w:r>
            <w:r w:rsidR="0022424A">
              <w:rPr>
                <w:rStyle w:val="Teksttreci29pt"/>
              </w:rPr>
              <w:t>58</w:t>
            </w:r>
            <w:r w:rsidR="001F78BA">
              <w:rPr>
                <w:rStyle w:val="Teksttreci29pt"/>
              </w:rPr>
              <w:t xml:space="preserve"> os</w:t>
            </w:r>
            <w:r w:rsidR="0022424A">
              <w:rPr>
                <w:rStyle w:val="Teksttreci29pt"/>
              </w:rPr>
              <w:t>ób</w:t>
            </w:r>
            <w:r w:rsidR="001F78BA">
              <w:rPr>
                <w:rStyle w:val="Teksttreci29pt"/>
              </w:rPr>
              <w:t xml:space="preserve"> . Ponad </w:t>
            </w:r>
            <w:r w:rsidR="000A1D36">
              <w:rPr>
                <w:rStyle w:val="Teksttreci29pt"/>
              </w:rPr>
              <w:t>9</w:t>
            </w:r>
            <w:r w:rsidR="00885E7B">
              <w:rPr>
                <w:rStyle w:val="Teksttreci29pt"/>
              </w:rPr>
              <w:t>5</w:t>
            </w:r>
            <w:r w:rsidR="001F78BA">
              <w:rPr>
                <w:rStyle w:val="Teksttreci29pt"/>
              </w:rPr>
              <w:t xml:space="preserve">% ankietowanych oceniło bardzo dobrze </w:t>
            </w:r>
            <w:r w:rsidR="000A1D36">
              <w:rPr>
                <w:rStyle w:val="Teksttreci29pt"/>
              </w:rPr>
              <w:t>lub dobrze poziom obsługi</w:t>
            </w:r>
            <w:r w:rsidR="00885E7B">
              <w:rPr>
                <w:rStyle w:val="Teksttreci29pt"/>
              </w:rPr>
              <w:t xml:space="preserve"> w rejestracji przychodni oraz </w:t>
            </w:r>
            <w:r w:rsidR="000A1D36">
              <w:rPr>
                <w:rStyle w:val="Teksttreci29pt"/>
              </w:rPr>
              <w:t xml:space="preserve"> </w:t>
            </w:r>
            <w:r w:rsidR="00885E7B">
              <w:rPr>
                <w:rStyle w:val="Teksttreci29pt"/>
              </w:rPr>
              <w:t>poziom obsługi</w:t>
            </w:r>
            <w:r w:rsidR="000A1D36">
              <w:rPr>
                <w:rStyle w:val="Teksttreci29pt"/>
              </w:rPr>
              <w:t xml:space="preserve"> </w:t>
            </w:r>
            <w:r w:rsidR="00885E7B">
              <w:rPr>
                <w:rStyle w:val="Teksttreci29pt"/>
              </w:rPr>
              <w:t xml:space="preserve">lekarskiej i pielęgniarskiej </w:t>
            </w:r>
            <w:r w:rsidR="000A1D36">
              <w:rPr>
                <w:rStyle w:val="Teksttreci29pt"/>
              </w:rPr>
              <w:t xml:space="preserve">opieki medycznej </w:t>
            </w:r>
          </w:p>
          <w:p w14:paraId="49A4E435" w14:textId="1AFD90C8" w:rsidR="000A1D36" w:rsidRPr="001F78BA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3) Ocena efektywności programu - z</w:t>
            </w:r>
            <w:r w:rsidR="000A1D36">
              <w:rPr>
                <w:rStyle w:val="Teksttreci29pt"/>
              </w:rPr>
              <w:t>drowotne efekty badań profilaktycznych pojawia się</w:t>
            </w:r>
            <w:r w:rsidR="00885E7B">
              <w:rPr>
                <w:rStyle w:val="Teksttreci29pt"/>
              </w:rPr>
              <w:t xml:space="preserve"> w dłuższym cyklu</w:t>
            </w:r>
            <w:r w:rsidR="000A1D36">
              <w:rPr>
                <w:rStyle w:val="Teksttreci29pt"/>
              </w:rPr>
              <w:t>, dlatego obniżenie wskaźnika zachorowalności w krótkim okresie czasu trudne jest do zaobserwowania .</w:t>
            </w:r>
          </w:p>
          <w:p w14:paraId="6C93EA9B" w14:textId="77777777" w:rsidR="00FC7BFE" w:rsidRDefault="00FC7BFE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</w:p>
          <w:p w14:paraId="019C1EB2" w14:textId="77777777" w:rsidR="00FC7BFE" w:rsidRPr="00AA6876" w:rsidRDefault="00FC7BFE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</w:p>
        </w:tc>
      </w:tr>
      <w:tr w:rsidR="00273753" w:rsidRPr="00AA6876" w14:paraId="1E0FB234" w14:textId="77777777" w:rsidTr="00FC7BFE">
        <w:trPr>
          <w:trHeight w:val="82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4061E" w14:textId="7970EB6F" w:rsidR="00273753" w:rsidRPr="002232DE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  <w:r w:rsidR="002232DE">
              <w:rPr>
                <w:rStyle w:val="Teksttreci29pt"/>
                <w:vertAlign w:val="superscript"/>
              </w:rPr>
              <w:t xml:space="preserve"> </w:t>
            </w:r>
            <w:r w:rsidR="002232DE">
              <w:rPr>
                <w:rStyle w:val="Teksttreci29pt"/>
              </w:rPr>
              <w:t xml:space="preserve">: </w:t>
            </w:r>
            <w:r w:rsidR="00885E7B">
              <w:rPr>
                <w:rStyle w:val="Teksttreci29pt"/>
              </w:rPr>
              <w:t>23980</w:t>
            </w:r>
            <w:r w:rsidR="001D1A6B">
              <w:rPr>
                <w:rStyle w:val="Teksttreci29pt"/>
              </w:rPr>
              <w:t>,00</w:t>
            </w:r>
          </w:p>
          <w:p w14:paraId="3F1B86D0" w14:textId="14737EDA" w:rsidR="00273753" w:rsidRPr="00AA6876" w:rsidRDefault="00273753" w:rsidP="002232DE">
            <w:pPr>
              <w:pStyle w:val="Teksttreci20"/>
              <w:shd w:val="clear" w:color="auto" w:fill="auto"/>
              <w:tabs>
                <w:tab w:val="left" w:pos="3644"/>
                <w:tab w:val="left" w:leader="dot" w:pos="4373"/>
              </w:tabs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 w:rsidR="002232DE">
              <w:rPr>
                <w:rStyle w:val="Teksttreci29pt"/>
              </w:rPr>
              <w:t>11.02.2019 -31.12.2</w:t>
            </w:r>
            <w:r w:rsidR="001D1A6B">
              <w:rPr>
                <w:rStyle w:val="Teksttreci29pt"/>
              </w:rPr>
              <w:t>019</w:t>
            </w:r>
            <w:r w:rsidR="002232DE">
              <w:rPr>
                <w:rStyle w:val="Teksttreci29pt"/>
              </w:rPr>
              <w:tab/>
            </w:r>
          </w:p>
        </w:tc>
      </w:tr>
      <w:tr w:rsidR="00273753" w:rsidRPr="00AA6876" w14:paraId="5AA6C0E2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4A28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3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DD580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4315E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3F8B287D" w14:textId="77777777" w:rsidTr="00FC7BFE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28E7E" w14:textId="6CF50F1E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1D1A6B">
              <w:rPr>
                <w:rStyle w:val="Teksttreci29pt"/>
              </w:rPr>
              <w:t>1.</w:t>
            </w:r>
            <w:r w:rsidR="001D1A6B" w:rsidRPr="001D1A6B"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634B" w14:textId="7ABBC66F" w:rsidR="00273753" w:rsidRPr="001D1A6B" w:rsidRDefault="00885E7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23980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B2730" w14:textId="62EB97EC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3E066B3E" w14:textId="77777777" w:rsidTr="005E04BB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BFB00" w14:textId="77777777" w:rsidR="002943D3" w:rsidRDefault="002943D3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C312CED" w14:textId="49FDB956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 xml:space="preserve">: </w:t>
            </w:r>
            <w:r w:rsidR="00885E7B">
              <w:rPr>
                <w:rStyle w:val="Teksttreci29pt"/>
              </w:rPr>
              <w:t>10980</w:t>
            </w:r>
            <w:r>
              <w:rPr>
                <w:rStyle w:val="Teksttreci29pt"/>
              </w:rPr>
              <w:t>,00</w:t>
            </w:r>
          </w:p>
          <w:p w14:paraId="7A15955F" w14:textId="3C7A71B3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01.01.2020 -31.12.2020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4946D92D" w14:textId="3FE9740B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549763C4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D2B42" w14:textId="4F24C9F2" w:rsidR="00273753" w:rsidRPr="001D1A6B" w:rsidRDefault="001D1A6B" w:rsidP="001D1A6B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 xml:space="preserve">Gmina Kleszczów 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79BD" w14:textId="110701AB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5E7B">
              <w:rPr>
                <w:rFonts w:ascii="Times New Roman" w:hAnsi="Times New Roman" w:cs="Times New Roman"/>
                <w:sz w:val="18"/>
                <w:szCs w:val="18"/>
              </w:rPr>
              <w:t>0980</w:t>
            </w: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81DAE" w14:textId="4632266E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5A5AA327" w14:textId="77777777" w:rsidTr="00816E5C">
        <w:trPr>
          <w:trHeight w:val="21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5595B" w14:textId="77777777" w:rsidR="002943D3" w:rsidRDefault="002943D3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E7BDE57" w14:textId="3798F1E9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</w:t>
            </w:r>
            <w:r w:rsidR="00885E7B">
              <w:rPr>
                <w:rStyle w:val="Teksttreci29pt"/>
              </w:rPr>
              <w:t>32257</w:t>
            </w:r>
            <w:r>
              <w:rPr>
                <w:rStyle w:val="Teksttreci29pt"/>
              </w:rPr>
              <w:t>,</w:t>
            </w:r>
            <w:r w:rsidR="00885E7B">
              <w:rPr>
                <w:rStyle w:val="Teksttreci29pt"/>
              </w:rPr>
              <w:t>16</w:t>
            </w:r>
          </w:p>
          <w:p w14:paraId="238B7FA3" w14:textId="15579BED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lastRenderedPageBreak/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01.01.2021 -31.12.2021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0C956544" w14:textId="6AC50631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4F4DA447" w14:textId="77777777" w:rsidTr="00FC7BFE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B41F3" w14:textId="22988DA3" w:rsidR="00273753" w:rsidRPr="001D1A6B" w:rsidRDefault="001D1A6B" w:rsidP="001D1A6B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lastRenderedPageBreak/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E8C2" w14:textId="5554C30D" w:rsidR="00273753" w:rsidRPr="001D1A6B" w:rsidRDefault="00885E7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32257,16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74062" w14:textId="3CF01754" w:rsidR="00273753" w:rsidRPr="00AA6876" w:rsidRDefault="001D1A6B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1D1A6B" w:rsidRPr="00AA6876" w14:paraId="7C437884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F81C0" w14:textId="77777777" w:rsidR="002943D3" w:rsidRDefault="002943D3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752BDF6D" w14:textId="73C1A623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</w:t>
            </w:r>
            <w:r w:rsidR="00885E7B">
              <w:rPr>
                <w:rStyle w:val="Teksttreci29pt"/>
              </w:rPr>
              <w:t>49000,00</w:t>
            </w:r>
          </w:p>
          <w:p w14:paraId="7D7B3F97" w14:textId="66A42DAC" w:rsidR="001D1A6B" w:rsidRPr="00AA6876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>
              <w:rPr>
                <w:rStyle w:val="Teksttreci29pt"/>
                <w:rFonts w:eastAsia="Microsoft Sans Serif"/>
              </w:rPr>
              <w:t>01</w:t>
            </w:r>
            <w:r>
              <w:rPr>
                <w:rStyle w:val="Teksttreci29pt"/>
              </w:rPr>
              <w:t>.0</w:t>
            </w:r>
            <w:r>
              <w:rPr>
                <w:rStyle w:val="Teksttreci29pt"/>
                <w:rFonts w:eastAsia="Microsoft Sans Serif"/>
              </w:rPr>
              <w:t>1</w:t>
            </w:r>
            <w:r>
              <w:rPr>
                <w:rStyle w:val="Teksttreci29pt"/>
              </w:rPr>
              <w:t>.20</w:t>
            </w:r>
            <w:r>
              <w:rPr>
                <w:rStyle w:val="Teksttreci29pt"/>
                <w:rFonts w:eastAsia="Microsoft Sans Serif"/>
              </w:rPr>
              <w:t>22</w:t>
            </w:r>
            <w:r>
              <w:rPr>
                <w:rStyle w:val="Teksttreci29pt"/>
              </w:rPr>
              <w:t xml:space="preserve"> -31.12.20</w:t>
            </w:r>
            <w:r>
              <w:rPr>
                <w:rStyle w:val="Teksttreci29pt"/>
                <w:rFonts w:eastAsia="Microsoft Sans Serif"/>
              </w:rPr>
              <w:t>22</w:t>
            </w:r>
          </w:p>
        </w:tc>
      </w:tr>
      <w:tr w:rsidR="001D1A6B" w:rsidRPr="00AA6876" w14:paraId="60F73D35" w14:textId="77777777" w:rsidTr="000917CB">
        <w:trPr>
          <w:trHeight w:val="2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9DD05" w14:textId="29B0BC17" w:rsidR="001D1A6B" w:rsidRPr="00AA6876" w:rsidRDefault="001D1A6B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1D1A6B">
              <w:rPr>
                <w:sz w:val="18"/>
                <w:szCs w:val="18"/>
              </w:rPr>
              <w:t>Gmina Kleszczów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0E9D9" w14:textId="30801330" w:rsidR="001D1A6B" w:rsidRPr="00AA6876" w:rsidRDefault="00885E7B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49000</w:t>
            </w:r>
            <w:r w:rsidR="001D1A6B">
              <w:rPr>
                <w:rStyle w:val="Teksttreci29pt"/>
              </w:rPr>
              <w:t>,00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D1C66" w14:textId="15B4C832" w:rsidR="001D1A6B" w:rsidRPr="00AA6876" w:rsidRDefault="001D1A6B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1D1A6B">
              <w:rPr>
                <w:sz w:val="18"/>
                <w:szCs w:val="18"/>
              </w:rPr>
              <w:t>Nie dotyczy</w:t>
            </w:r>
          </w:p>
        </w:tc>
      </w:tr>
      <w:tr w:rsidR="00273753" w:rsidRPr="00AA6876" w14:paraId="5F81F9D3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7BAC3" w14:textId="77777777" w:rsidR="002943D3" w:rsidRDefault="002943D3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2ECD6AC3" w14:textId="58F1A3DA" w:rsidR="002232DE" w:rsidRPr="002232DE" w:rsidRDefault="00273753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  <w:r w:rsidR="002232DE">
              <w:rPr>
                <w:rStyle w:val="Teksttreci29pt"/>
              </w:rPr>
              <w:t xml:space="preserve">    </w:t>
            </w:r>
            <w:r w:rsidR="00885E7B">
              <w:rPr>
                <w:rStyle w:val="Teksttreci29pt"/>
              </w:rPr>
              <w:t>49000,</w:t>
            </w:r>
            <w:r w:rsidR="002232DE">
              <w:rPr>
                <w:rStyle w:val="Teksttreci29pt"/>
              </w:rPr>
              <w:t>16 zł</w:t>
            </w:r>
          </w:p>
          <w:p w14:paraId="70A405DE" w14:textId="19857F2D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14:paraId="5CE487DF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A0E50" w14:textId="18A53412"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="002943D3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3D3CD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136E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736C670F" w14:textId="77777777" w:rsidTr="001D1A6B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D602F" w14:textId="2450FB38" w:rsidR="00273753" w:rsidRPr="00AA6876" w:rsidRDefault="002232DE" w:rsidP="001D1A6B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line="180" w:lineRule="exact"/>
              <w:ind w:left="128" w:hanging="128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1F21" w14:textId="77777777" w:rsidR="002232DE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  <w:p w14:paraId="1EDF4112" w14:textId="5919F690" w:rsidR="002232DE" w:rsidRPr="002232DE" w:rsidRDefault="00885E7B" w:rsidP="00885E7B">
            <w:pPr>
              <w:pStyle w:val="Teksttreci20"/>
              <w:shd w:val="clear" w:color="auto" w:fill="auto"/>
              <w:spacing w:line="180" w:lineRule="exact"/>
              <w:ind w:firstLine="0"/>
            </w:pPr>
            <w:r>
              <w:rPr>
                <w:rStyle w:val="Teksttreci29pt"/>
              </w:rPr>
              <w:t>116217</w:t>
            </w:r>
            <w:r w:rsidR="002232DE">
              <w:rPr>
                <w:rStyle w:val="Teksttreci29pt"/>
              </w:rPr>
              <w:t>,16 zł</w:t>
            </w:r>
          </w:p>
          <w:p w14:paraId="3B9FD3AD" w14:textId="77777777" w:rsidR="00273753" w:rsidRPr="00AA6876" w:rsidRDefault="00273753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5D33" w14:textId="7CB6F5A6" w:rsidR="00273753" w:rsidRPr="00AA6876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Nie dotyczy</w:t>
            </w:r>
          </w:p>
        </w:tc>
      </w:tr>
      <w:tr w:rsidR="00273753" w:rsidRPr="00AA6876" w14:paraId="269536EC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1A50B" w14:textId="77777777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1D1A6B">
              <w:rPr>
                <w:rStyle w:val="Teksttreci29pt"/>
              </w:rPr>
              <w:t>Koszty jednostkowe realizacji programu polityki zdrowotnej</w:t>
            </w:r>
            <w:r w:rsidR="00D015C2" w:rsidRPr="001D1A6B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r w:rsidR="00961335" w:rsidRPr="001D1A6B">
              <w:rPr>
                <w:rStyle w:val="Teksttreci29pt"/>
                <w:vertAlign w:val="superscript"/>
              </w:rPr>
              <w:t>)</w:t>
            </w:r>
          </w:p>
          <w:p w14:paraId="56120480" w14:textId="155D9A1D" w:rsidR="001D1A6B" w:rsidRPr="001D1A6B" w:rsidRDefault="001D1A6B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>badanie lekarskie 100 zł</w:t>
            </w:r>
          </w:p>
          <w:p w14:paraId="3096DC7B" w14:textId="5FF4E07D" w:rsidR="001D1A6B" w:rsidRPr="00885E7B" w:rsidRDefault="001D1A6B" w:rsidP="00885E7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 xml:space="preserve">badanie </w:t>
            </w:r>
            <w:r w:rsidR="00885E7B">
              <w:rPr>
                <w:sz w:val="18"/>
                <w:szCs w:val="18"/>
              </w:rPr>
              <w:t>cytologiczne</w:t>
            </w:r>
            <w:r w:rsidRPr="001D1A6B">
              <w:rPr>
                <w:sz w:val="18"/>
                <w:szCs w:val="18"/>
              </w:rPr>
              <w:t xml:space="preserve"> </w:t>
            </w:r>
            <w:r w:rsidR="00885E7B">
              <w:rPr>
                <w:sz w:val="18"/>
                <w:szCs w:val="18"/>
              </w:rPr>
              <w:t>8</w:t>
            </w:r>
            <w:r w:rsidRPr="001D1A6B">
              <w:rPr>
                <w:sz w:val="18"/>
                <w:szCs w:val="18"/>
              </w:rPr>
              <w:t>0,00 zł</w:t>
            </w:r>
          </w:p>
        </w:tc>
      </w:tr>
      <w:tr w:rsidR="00273753" w:rsidRPr="00AA6876" w14:paraId="241BF8B5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8C637" w14:textId="555C3334"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2943D3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0"/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F496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1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80E4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05E7" w14:textId="7DC53891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1:</w:t>
            </w:r>
            <w:r w:rsidR="002943D3">
              <w:rPr>
                <w:rStyle w:val="Teksttreci29pt"/>
              </w:rPr>
              <w:t>epidemia covid-19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5A10" w14:textId="4DEDDA18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  <w:r w:rsidR="001F78BA">
              <w:rPr>
                <w:rStyle w:val="Teksttreci29pt"/>
              </w:rPr>
              <w:t xml:space="preserve"> nie podejmowano</w:t>
            </w:r>
          </w:p>
        </w:tc>
      </w:tr>
      <w:tr w:rsidR="00273753" w:rsidRPr="00AA6876" w14:paraId="022A8337" w14:textId="77777777" w:rsidTr="00FC7BFE">
        <w:trPr>
          <w:trHeight w:val="216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87404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7761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14:paraId="3F51667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87833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7FE3E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14:paraId="6D0BD06F" w14:textId="77777777" w:rsidTr="00FC7BFE">
        <w:trPr>
          <w:trHeight w:val="562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4CA2F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D3694" w14:textId="51AAF8EB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3ACE0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28FEFDD0" w14:textId="77777777" w:rsidTr="00FC7BFE">
        <w:trPr>
          <w:trHeight w:val="1013"/>
        </w:trPr>
        <w:tc>
          <w:tcPr>
            <w:tcW w:w="36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94821F7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9EF7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27 marca 2023 r.</w:t>
            </w:r>
          </w:p>
          <w:p w14:paraId="5F4BF372" w14:textId="4663DFB9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FBF0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 xml:space="preserve">Joanna Guc </w:t>
            </w:r>
          </w:p>
          <w:p w14:paraId="7FC739D9" w14:textId="2A114AF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Kierownik Referatu Zdrowia, Oświaty, Kultury i Promocji</w:t>
            </w:r>
          </w:p>
          <w:p w14:paraId="19032715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4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2"/>
            </w:r>
            <w:bookmarkEnd w:id="4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6DABF" w14:textId="77777777" w:rsidTr="00FC7BFE">
        <w:trPr>
          <w:trHeight w:val="221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55BD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Miejscowość</w:t>
            </w:r>
          </w:p>
          <w:p w14:paraId="595BDC58" w14:textId="40B81004" w:rsidR="001F78BA" w:rsidRPr="00AA6876" w:rsidRDefault="001F78BA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Kleszczów</w:t>
            </w:r>
          </w:p>
        </w:tc>
        <w:tc>
          <w:tcPr>
            <w:tcW w:w="30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420F642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41718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14:paraId="008AF114" w14:textId="77777777" w:rsidTr="00FC7BFE">
        <w:trPr>
          <w:trHeight w:val="893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2A1EE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60E6A5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27 marca 2023 r.</w:t>
            </w:r>
          </w:p>
          <w:p w14:paraId="234B31C8" w14:textId="2030C0CB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18520" w14:textId="5F22CD9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Sławomir Chojnowski</w:t>
            </w:r>
          </w:p>
          <w:p w14:paraId="55350592" w14:textId="2E70695E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Wójt Gminy Kleszczów</w:t>
            </w:r>
          </w:p>
          <w:p w14:paraId="191CCA55" w14:textId="26421426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2943D3">
              <w:rPr>
                <w:rStyle w:val="Teksttreci29pt"/>
                <w:vertAlign w:val="superscript"/>
              </w:rPr>
              <w:t>12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14:paraId="6D4F49B4" w14:textId="77777777" w:rsidR="00223291" w:rsidRPr="00D015C2" w:rsidRDefault="00000000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7C6C" w14:textId="77777777" w:rsidR="005734BC" w:rsidRDefault="005734BC" w:rsidP="00481186">
      <w:r>
        <w:separator/>
      </w:r>
    </w:p>
  </w:endnote>
  <w:endnote w:type="continuationSeparator" w:id="0">
    <w:p w14:paraId="4C8A5C12" w14:textId="77777777" w:rsidR="005734BC" w:rsidRDefault="005734BC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0E48" w14:textId="77777777" w:rsidR="005734BC" w:rsidRDefault="005734BC" w:rsidP="00481186">
      <w:r>
        <w:separator/>
      </w:r>
    </w:p>
  </w:footnote>
  <w:footnote w:type="continuationSeparator" w:id="0">
    <w:p w14:paraId="6A54B78F" w14:textId="77777777" w:rsidR="005734BC" w:rsidRDefault="005734BC" w:rsidP="00481186">
      <w:r>
        <w:continuationSeparator/>
      </w:r>
    </w:p>
  </w:footnote>
  <w:footnote w:id="1">
    <w:p w14:paraId="37AE7A73" w14:textId="77777777"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14:paraId="3B9C6837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14:paraId="7A56E908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14:paraId="7336DD0D" w14:textId="77777777"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14:paraId="1ACB3363" w14:textId="77777777"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14:paraId="2E26982C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7">
    <w:p w14:paraId="1276987F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8">
    <w:p w14:paraId="0FD7ACA4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9">
    <w:p w14:paraId="007F1397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10">
    <w:p w14:paraId="261F4B4B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14:paraId="19984202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14:paraId="012909D4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11">
    <w:p w14:paraId="1E6AC39A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12">
    <w:p w14:paraId="00DEA1E9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272"/>
    <w:multiLevelType w:val="hybridMultilevel"/>
    <w:tmpl w:val="8AEC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1D98"/>
    <w:multiLevelType w:val="hybridMultilevel"/>
    <w:tmpl w:val="322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31D"/>
    <w:multiLevelType w:val="hybridMultilevel"/>
    <w:tmpl w:val="0B6E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31BA"/>
    <w:multiLevelType w:val="hybridMultilevel"/>
    <w:tmpl w:val="D74ABB5E"/>
    <w:lvl w:ilvl="0" w:tplc="5FFA74E8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51C66007"/>
    <w:multiLevelType w:val="hybridMultilevel"/>
    <w:tmpl w:val="2A7E7DFE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16618"/>
    <w:multiLevelType w:val="hybridMultilevel"/>
    <w:tmpl w:val="449EC25A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6720">
    <w:abstractNumId w:val="3"/>
  </w:num>
  <w:num w:numId="2" w16cid:durableId="156922462">
    <w:abstractNumId w:val="4"/>
  </w:num>
  <w:num w:numId="3" w16cid:durableId="1917741228">
    <w:abstractNumId w:val="5"/>
  </w:num>
  <w:num w:numId="4" w16cid:durableId="721485936">
    <w:abstractNumId w:val="2"/>
  </w:num>
  <w:num w:numId="5" w16cid:durableId="874661040">
    <w:abstractNumId w:val="0"/>
  </w:num>
  <w:num w:numId="6" w16cid:durableId="100598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86"/>
    <w:rsid w:val="00013085"/>
    <w:rsid w:val="000A1D36"/>
    <w:rsid w:val="00196BB3"/>
    <w:rsid w:val="001D1A6B"/>
    <w:rsid w:val="001D601C"/>
    <w:rsid w:val="001F78BA"/>
    <w:rsid w:val="002232DE"/>
    <w:rsid w:val="0022424A"/>
    <w:rsid w:val="00263144"/>
    <w:rsid w:val="00273753"/>
    <w:rsid w:val="002943D3"/>
    <w:rsid w:val="002C0983"/>
    <w:rsid w:val="004155EF"/>
    <w:rsid w:val="00465EE6"/>
    <w:rsid w:val="00481186"/>
    <w:rsid w:val="004A39F5"/>
    <w:rsid w:val="005734BC"/>
    <w:rsid w:val="0066668E"/>
    <w:rsid w:val="0068335C"/>
    <w:rsid w:val="00775A28"/>
    <w:rsid w:val="0082035F"/>
    <w:rsid w:val="00885E7B"/>
    <w:rsid w:val="008B798F"/>
    <w:rsid w:val="008E44C1"/>
    <w:rsid w:val="00961335"/>
    <w:rsid w:val="009730FC"/>
    <w:rsid w:val="009A1E05"/>
    <w:rsid w:val="00A90594"/>
    <w:rsid w:val="00B214A2"/>
    <w:rsid w:val="00BC6885"/>
    <w:rsid w:val="00C22A2D"/>
    <w:rsid w:val="00C31170"/>
    <w:rsid w:val="00CB638F"/>
    <w:rsid w:val="00D015C2"/>
    <w:rsid w:val="00D676CA"/>
    <w:rsid w:val="00D94C2C"/>
    <w:rsid w:val="00D978B2"/>
    <w:rsid w:val="00E54A6C"/>
    <w:rsid w:val="00E60E3E"/>
    <w:rsid w:val="00E73E59"/>
    <w:rsid w:val="00F50149"/>
    <w:rsid w:val="00FA556B"/>
    <w:rsid w:val="00FC281C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EF8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0D94-76A5-4DEA-84DE-021B5C72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Kalina Pierzak</cp:lastModifiedBy>
  <cp:revision>2</cp:revision>
  <cp:lastPrinted>2023-03-30T12:20:00Z</cp:lastPrinted>
  <dcterms:created xsi:type="dcterms:W3CDTF">2023-03-31T10:53:00Z</dcterms:created>
  <dcterms:modified xsi:type="dcterms:W3CDTF">2023-03-31T10:53:00Z</dcterms:modified>
</cp:coreProperties>
</file>