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06F" w14:textId="37573A98" w:rsidR="00D02197" w:rsidRDefault="009A3196" w:rsidP="00D02197">
      <w:pPr>
        <w:pStyle w:val="Tekstpodstawowywcit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Kleszczów, dnia </w:t>
      </w:r>
      <w:r w:rsidR="00075B4F">
        <w:t>31</w:t>
      </w:r>
      <w:r w:rsidR="00D02197">
        <w:t xml:space="preserve"> </w:t>
      </w:r>
      <w:r w:rsidR="00075B4F">
        <w:t>stycznia</w:t>
      </w:r>
      <w:r>
        <w:t xml:space="preserve"> 202</w:t>
      </w:r>
      <w:r w:rsidR="00075B4F">
        <w:t xml:space="preserve">3 </w:t>
      </w:r>
      <w:r w:rsidR="00D02197">
        <w:t>r</w:t>
      </w:r>
      <w:r w:rsidR="00075B4F">
        <w:t>.</w:t>
      </w:r>
    </w:p>
    <w:p w14:paraId="5895D100" w14:textId="77777777" w:rsidR="00D02197" w:rsidRDefault="00D02197" w:rsidP="00D02197">
      <w:pPr>
        <w:pStyle w:val="Tytu"/>
      </w:pPr>
    </w:p>
    <w:p w14:paraId="067FC7B4" w14:textId="77777777" w:rsidR="00D02197" w:rsidRDefault="00D02197" w:rsidP="00D02197">
      <w:pPr>
        <w:pStyle w:val="Tytu"/>
        <w:jc w:val="center"/>
        <w:rPr>
          <w:b/>
        </w:rPr>
      </w:pPr>
      <w:r>
        <w:rPr>
          <w:b/>
        </w:rPr>
        <w:t>Zawiadomienie o wynikach postępowania konkursowego</w:t>
      </w:r>
    </w:p>
    <w:p w14:paraId="6F1D0653" w14:textId="77777777" w:rsidR="00D02197" w:rsidRDefault="00D02197" w:rsidP="00D02197">
      <w:pPr>
        <w:jc w:val="center"/>
        <w:rPr>
          <w:b/>
          <w:sz w:val="28"/>
          <w:szCs w:val="28"/>
        </w:rPr>
      </w:pPr>
    </w:p>
    <w:p w14:paraId="4788985C" w14:textId="77777777" w:rsidR="00D02197" w:rsidRDefault="00D02197" w:rsidP="00D02197">
      <w:pPr>
        <w:jc w:val="center"/>
        <w:rPr>
          <w:b/>
          <w:sz w:val="28"/>
          <w:szCs w:val="28"/>
        </w:rPr>
      </w:pPr>
    </w:p>
    <w:p w14:paraId="53E8D9F1" w14:textId="17DB2575" w:rsidR="00D02197" w:rsidRPr="00075B4F" w:rsidRDefault="00075B4F" w:rsidP="00075B4F">
      <w:pPr>
        <w:pStyle w:val="Tekstpodstawowy"/>
        <w:jc w:val="both"/>
      </w:pPr>
      <w:r>
        <w:t>Stosownie do postanowień ustawy z dnia 6 sierpnia 2004 roku o świadczeniach opieki zdrowotnej finansowanych ze środków publicznych</w:t>
      </w:r>
      <w:r w:rsidRPr="00241DE9">
        <w:t xml:space="preserve"> </w:t>
      </w:r>
      <w:r>
        <w:t xml:space="preserve">informuję, iż Komisja Konkursowa powołana Zarządzeniem nr 120.120.2022 r. Wójta Gminy Kleszczów z dnia 23 grudnia 2022 r. do przeprowadzenia konkursu na realizację </w:t>
      </w:r>
      <w:r w:rsidRPr="00241DE9">
        <w:rPr>
          <w:b/>
          <w:bCs/>
          <w:i/>
          <w:iCs/>
        </w:rPr>
        <w:t>Programu polityki zdrowotnej</w:t>
      </w:r>
      <w:r w:rsidRPr="00241DE9">
        <w:rPr>
          <w:b/>
          <w:i/>
          <w:iCs/>
        </w:rPr>
        <w:t xml:space="preserve"> w zakresie zakażeń wirusem brodawczaka ludzkiego HPV na lata 2023-2025</w:t>
      </w:r>
      <w:r>
        <w:rPr>
          <w:b/>
        </w:rPr>
        <w:t xml:space="preserve"> </w:t>
      </w:r>
      <w:r>
        <w:t xml:space="preserve">dla mieszkańców Gminy Kleszczów </w:t>
      </w:r>
      <w:r w:rsidR="00D02197">
        <w:t>informuje, iż wybrała ofertę złożoną przez:</w:t>
      </w:r>
    </w:p>
    <w:p w14:paraId="26FDC50C" w14:textId="77777777" w:rsidR="00D02197" w:rsidRDefault="00D02197" w:rsidP="00D02197">
      <w:pPr>
        <w:pStyle w:val="Nagwek1"/>
      </w:pPr>
      <w:r>
        <w:t>„Kleszczowską Przychodnię SALUS” Sp. z o.o., ul. Osiedlowa 2, 97-410 Kleszczów</w:t>
      </w:r>
    </w:p>
    <w:p w14:paraId="707D36AC" w14:textId="77777777" w:rsidR="00D02197" w:rsidRDefault="00D02197" w:rsidP="00D02197">
      <w:pPr>
        <w:spacing w:after="0"/>
        <w:jc w:val="both"/>
        <w:rPr>
          <w:b/>
          <w:sz w:val="28"/>
          <w:szCs w:val="28"/>
        </w:rPr>
      </w:pPr>
    </w:p>
    <w:p w14:paraId="0EA7521C" w14:textId="4D38C81A" w:rsidR="00D02197" w:rsidRDefault="00D02197" w:rsidP="00D02197">
      <w:pPr>
        <w:spacing w:after="0"/>
        <w:jc w:val="both"/>
        <w:rPr>
          <w:b/>
          <w:sz w:val="28"/>
          <w:szCs w:val="28"/>
        </w:rPr>
      </w:pPr>
    </w:p>
    <w:p w14:paraId="16617C0B" w14:textId="77777777" w:rsidR="00075B4F" w:rsidRDefault="00075B4F" w:rsidP="00D02197">
      <w:pPr>
        <w:spacing w:after="0"/>
        <w:jc w:val="both"/>
        <w:rPr>
          <w:b/>
          <w:sz w:val="28"/>
          <w:szCs w:val="28"/>
        </w:rPr>
      </w:pPr>
    </w:p>
    <w:p w14:paraId="0C0E3076" w14:textId="20807C56" w:rsidR="00075B4F" w:rsidRDefault="00D02197" w:rsidP="00075B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5B4F">
        <w:rPr>
          <w:b/>
          <w:sz w:val="28"/>
          <w:szCs w:val="28"/>
        </w:rPr>
        <w:t>Wójt Gminy</w:t>
      </w:r>
      <w:r w:rsidR="00E43AB6">
        <w:rPr>
          <w:b/>
          <w:sz w:val="28"/>
          <w:szCs w:val="28"/>
        </w:rPr>
        <w:t xml:space="preserve"> Kleszczów</w:t>
      </w:r>
    </w:p>
    <w:p w14:paraId="1765C60F" w14:textId="77777777" w:rsidR="00075B4F" w:rsidRDefault="00075B4F" w:rsidP="00075B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Sławomir Chojnowski</w:t>
      </w:r>
    </w:p>
    <w:p w14:paraId="75FBFF13" w14:textId="366BE0DA" w:rsidR="00C96466" w:rsidRDefault="00C96466" w:rsidP="00075B4F">
      <w:pPr>
        <w:spacing w:after="0"/>
        <w:jc w:val="center"/>
      </w:pPr>
    </w:p>
    <w:sectPr w:rsidR="00C9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97"/>
    <w:rsid w:val="00075B4F"/>
    <w:rsid w:val="00695AB3"/>
    <w:rsid w:val="00970BD3"/>
    <w:rsid w:val="009A3196"/>
    <w:rsid w:val="00BE57F5"/>
    <w:rsid w:val="00C96466"/>
    <w:rsid w:val="00D02197"/>
    <w:rsid w:val="00E30AD4"/>
    <w:rsid w:val="00E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A1C"/>
  <w15:chartTrackingRefBased/>
  <w15:docId w15:val="{C3E1385A-CB78-4687-8BFE-F4E20997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">
    <w:name w:val="List"/>
    <w:basedOn w:val="Normalny"/>
    <w:uiPriority w:val="99"/>
    <w:semiHidden/>
    <w:unhideWhenUsed/>
    <w:rsid w:val="00D0219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021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21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0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9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21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2197"/>
  </w:style>
  <w:style w:type="paragraph" w:styleId="Tekstdymka">
    <w:name w:val="Balloon Text"/>
    <w:basedOn w:val="Normalny"/>
    <w:link w:val="TekstdymkaZnak"/>
    <w:uiPriority w:val="99"/>
    <w:semiHidden/>
    <w:unhideWhenUsed/>
    <w:rsid w:val="00D0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Kalina Pierzak</cp:lastModifiedBy>
  <cp:revision>3</cp:revision>
  <cp:lastPrinted>2023-01-31T15:31:00Z</cp:lastPrinted>
  <dcterms:created xsi:type="dcterms:W3CDTF">2023-01-31T15:31:00Z</dcterms:created>
  <dcterms:modified xsi:type="dcterms:W3CDTF">2023-01-31T15:31:00Z</dcterms:modified>
</cp:coreProperties>
</file>