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C4FC" w14:textId="36A1654D" w:rsidR="00EA601A" w:rsidRPr="004F1433" w:rsidRDefault="00EA601A" w:rsidP="00EA601A">
      <w:pPr>
        <w:widowControl w:val="0"/>
        <w:autoSpaceDE w:val="0"/>
        <w:autoSpaceDN w:val="0"/>
        <w:spacing w:after="0" w:line="273" w:lineRule="atLeast"/>
        <w:ind w:left="6372" w:firstLine="4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1C1EEC">
        <w:rPr>
          <w:rFonts w:eastAsia="Times New Roman" w:cstheme="minorHAnsi"/>
          <w:sz w:val="24"/>
          <w:szCs w:val="24"/>
          <w:lang w:eastAsia="pl-PL"/>
        </w:rPr>
        <w:t>2</w:t>
      </w:r>
      <w:r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48E9810" w14:textId="4E62C807" w:rsidR="00D6402A" w:rsidRPr="004F1433" w:rsidRDefault="00EA601A" w:rsidP="00EA601A">
      <w:pPr>
        <w:widowControl w:val="0"/>
        <w:autoSpaceDE w:val="0"/>
        <w:autoSpaceDN w:val="0"/>
        <w:spacing w:after="0" w:line="273" w:lineRule="atLeast"/>
        <w:ind w:left="6372" w:firstLine="4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do ogłoszenia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 xml:space="preserve"> z dnia </w:t>
      </w:r>
      <w:r w:rsidR="00C851FD">
        <w:rPr>
          <w:rFonts w:eastAsia="Times New Roman" w:cstheme="minorHAnsi"/>
          <w:sz w:val="24"/>
          <w:szCs w:val="24"/>
          <w:lang w:eastAsia="pl-PL"/>
        </w:rPr>
        <w:t>23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>.</w:t>
      </w:r>
      <w:r w:rsidR="0085752E">
        <w:rPr>
          <w:rFonts w:eastAsia="Times New Roman" w:cstheme="minorHAnsi"/>
          <w:sz w:val="24"/>
          <w:szCs w:val="24"/>
          <w:lang w:eastAsia="pl-PL"/>
        </w:rPr>
        <w:t>01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>.</w:t>
      </w:r>
      <w:r w:rsidR="00A6347D" w:rsidRPr="004F1433">
        <w:rPr>
          <w:rFonts w:eastAsia="Times New Roman" w:cstheme="minorHAnsi"/>
          <w:sz w:val="24"/>
          <w:szCs w:val="24"/>
          <w:lang w:eastAsia="pl-PL"/>
        </w:rPr>
        <w:t>202</w:t>
      </w:r>
      <w:r w:rsidR="0085752E">
        <w:rPr>
          <w:rFonts w:eastAsia="Times New Roman" w:cstheme="minorHAnsi"/>
          <w:sz w:val="24"/>
          <w:szCs w:val="24"/>
          <w:lang w:eastAsia="pl-PL"/>
        </w:rPr>
        <w:t>3</w:t>
      </w:r>
    </w:p>
    <w:p w14:paraId="4D6C9793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  <w:t>W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 xml:space="preserve">ójta Gminy Kleszczów </w:t>
      </w:r>
    </w:p>
    <w:p w14:paraId="59FFB340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</w:p>
    <w:p w14:paraId="418C77B7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4D97CAD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Szczegółowe warunki konkursu ofert na realizację programu polityki zdrowotnej na rzecz mieszkańców Gminy Kleszczów </w:t>
      </w:r>
      <w:proofErr w:type="spellStart"/>
      <w:r w:rsidRPr="004F143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pn</w:t>
      </w:r>
      <w:proofErr w:type="spellEnd"/>
      <w:r w:rsidRPr="004F143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</w:t>
      </w:r>
    </w:p>
    <w:p w14:paraId="6690C07A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D8F65A1" w14:textId="4215E341" w:rsidR="00D6402A" w:rsidRPr="00973737" w:rsidRDefault="00C851FD" w:rsidP="00973737">
      <w:pPr>
        <w:pStyle w:val="Textbody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bookmarkStart w:id="0" w:name="_Hlk125099001"/>
      <w:r w:rsidRPr="0097373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„</w:t>
      </w:r>
      <w:r w:rsidRPr="0097373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Program polityki zdrowotnej w zakresie szczepień obowiązkowych i zalecanych z użyciem szczepionki wysokoskojarzonej „6w1”</w:t>
      </w:r>
      <w:bookmarkEnd w:id="0"/>
    </w:p>
    <w:p w14:paraId="469399BA" w14:textId="77777777" w:rsidR="00973737" w:rsidRDefault="00973737" w:rsidP="00D6402A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3AB7C4" w14:textId="3DA6E45D" w:rsidR="00D6402A" w:rsidRPr="004F1433" w:rsidRDefault="00D6402A" w:rsidP="00D6402A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Uwagi wstępne </w:t>
      </w:r>
    </w:p>
    <w:p w14:paraId="04A8B1B9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>Niniejsze szczegółowe warunki konkursu ofert na realizację ww. programów polityki zdrowotnej na rzecz mieszkańców Gminy Kleszczów zwane dalej „Szczegółowymi warunkami konkursu ofert” określają:</w:t>
      </w:r>
    </w:p>
    <w:p w14:paraId="56B6BFAD" w14:textId="77777777" w:rsidR="00D6402A" w:rsidRPr="004F1433" w:rsidRDefault="00D6402A" w:rsidP="00D6402A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założenia konkursu</w:t>
      </w:r>
    </w:p>
    <w:p w14:paraId="3BE435E7" w14:textId="77777777" w:rsidR="00D6402A" w:rsidRPr="004F1433" w:rsidRDefault="00D6402A" w:rsidP="00D6402A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wymagania stawiane realizatorom</w:t>
      </w:r>
    </w:p>
    <w:p w14:paraId="3CF4A188" w14:textId="77777777" w:rsidR="00D6402A" w:rsidRPr="004F1433" w:rsidRDefault="00D6402A" w:rsidP="00D6402A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tryb składania ofert</w:t>
      </w:r>
    </w:p>
    <w:p w14:paraId="0FE5A43E" w14:textId="77777777" w:rsidR="00D6402A" w:rsidRPr="004F1433" w:rsidRDefault="00D6402A" w:rsidP="00D6402A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sposób przeprowadzenia konkursu</w:t>
      </w:r>
    </w:p>
    <w:p w14:paraId="77DA9D16" w14:textId="77777777" w:rsidR="00D6402A" w:rsidRPr="004F1433" w:rsidRDefault="00D6402A" w:rsidP="00D6402A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tryb zgłaszania i rozpatrywania skarg oraz protestów związanych z tymi czynnościami</w:t>
      </w:r>
    </w:p>
    <w:p w14:paraId="18C94889" w14:textId="679F359B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6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Konkurs przeprowadzony jest na zasadach przewidzianych przez przepisy ustawy z dnia 27 sierpnia 2004</w:t>
      </w:r>
      <w:r w:rsidR="00C02F34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sz w:val="24"/>
          <w:szCs w:val="24"/>
          <w:lang w:eastAsia="pl-PL"/>
        </w:rPr>
        <w:t>r</w:t>
      </w:r>
      <w:r w:rsidR="00C02F34" w:rsidRPr="004F1433">
        <w:rPr>
          <w:rFonts w:eastAsia="Times New Roman" w:cstheme="minorHAnsi"/>
          <w:sz w:val="24"/>
          <w:szCs w:val="24"/>
          <w:lang w:eastAsia="pl-PL"/>
        </w:rPr>
        <w:t>.</w:t>
      </w:r>
      <w:r w:rsidRPr="004F1433">
        <w:rPr>
          <w:rFonts w:eastAsia="Times New Roman" w:cstheme="minorHAnsi"/>
          <w:sz w:val="24"/>
          <w:szCs w:val="24"/>
          <w:lang w:eastAsia="pl-PL"/>
        </w:rPr>
        <w:t xml:space="preserve"> o świadczeniach opieki zdrowotnej finansowanych ze 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>środków publicznych (Dz.U z 202</w:t>
      </w:r>
      <w:r w:rsidR="006B79C8" w:rsidRPr="004F1433">
        <w:rPr>
          <w:rFonts w:eastAsia="Times New Roman" w:cstheme="minorHAnsi"/>
          <w:sz w:val="24"/>
          <w:szCs w:val="24"/>
          <w:lang w:eastAsia="pl-PL"/>
        </w:rPr>
        <w:t>2</w:t>
      </w:r>
      <w:r w:rsidR="00C02F34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>r</w:t>
      </w:r>
      <w:r w:rsidR="00C02F34" w:rsidRPr="004F1433">
        <w:rPr>
          <w:rFonts w:eastAsia="Times New Roman" w:cstheme="minorHAnsi"/>
          <w:sz w:val="24"/>
          <w:szCs w:val="24"/>
          <w:lang w:eastAsia="pl-PL"/>
        </w:rPr>
        <w:t>.</w:t>
      </w:r>
      <w:r w:rsidR="00F208A6" w:rsidRPr="004F1433">
        <w:rPr>
          <w:rFonts w:eastAsia="Times New Roman" w:cstheme="minorHAnsi"/>
          <w:sz w:val="24"/>
          <w:szCs w:val="24"/>
          <w:lang w:eastAsia="pl-PL"/>
        </w:rPr>
        <w:t xml:space="preserve"> poz. </w:t>
      </w:r>
      <w:r w:rsidR="0085752E">
        <w:rPr>
          <w:rFonts w:eastAsia="Times New Roman" w:cstheme="minorHAnsi"/>
          <w:sz w:val="24"/>
          <w:szCs w:val="24"/>
          <w:lang w:eastAsia="pl-PL"/>
        </w:rPr>
        <w:t>2561,2674 i 2770</w:t>
      </w:r>
      <w:r w:rsidRPr="004F1433">
        <w:rPr>
          <w:rFonts w:eastAsia="Times New Roman" w:cstheme="minorHAnsi"/>
          <w:sz w:val="24"/>
          <w:szCs w:val="24"/>
          <w:lang w:eastAsia="pl-PL"/>
        </w:rPr>
        <w:t>.).</w:t>
      </w:r>
    </w:p>
    <w:p w14:paraId="7CF066D7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69"/>
        <w:rPr>
          <w:rFonts w:eastAsia="Times New Roman" w:cstheme="minorHAnsi"/>
          <w:sz w:val="24"/>
          <w:szCs w:val="24"/>
          <w:lang w:eastAsia="pl-PL"/>
        </w:rPr>
      </w:pPr>
    </w:p>
    <w:p w14:paraId="2DA6335A" w14:textId="77777777" w:rsidR="00D6402A" w:rsidRPr="004F1433" w:rsidRDefault="00D6402A" w:rsidP="00D6402A">
      <w:pPr>
        <w:widowControl w:val="0"/>
        <w:numPr>
          <w:ilvl w:val="0"/>
          <w:numId w:val="2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>Zasady przeprowadzenia konkursu ofert</w:t>
      </w:r>
    </w:p>
    <w:p w14:paraId="5C0CD73D" w14:textId="551EAB05" w:rsidR="00D6402A" w:rsidRDefault="00D6402A" w:rsidP="0076494E">
      <w:pPr>
        <w:pStyle w:val="Tekstpodstawowy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Ofertę składa realizator dysponujący odpowiednimi kwalifikacjami i uprawnieniami do wykonywania świadczeń zdrowotnych objętych przedmiotem zamówienia  Korespondencja dotyczącą konkursu powinna być kierowana przez realizatora na adres: Urząd Gminy w Kleszczowie, ul. Główna 47, 97-410 Kleszczów z dopiskiem na kopercie – „Konkurs ofert na</w:t>
      </w:r>
      <w:r w:rsidRPr="004F1433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A6347D" w:rsidRPr="004F1433">
        <w:rPr>
          <w:rFonts w:eastAsia="Times New Roman" w:cstheme="minorHAnsi"/>
          <w:sz w:val="24"/>
          <w:szCs w:val="24"/>
          <w:lang w:eastAsia="pl-PL"/>
        </w:rPr>
        <w:t>realizację programu</w:t>
      </w:r>
      <w:r w:rsidRPr="004F1433">
        <w:rPr>
          <w:rFonts w:eastAsia="Times New Roman" w:cstheme="minorHAnsi"/>
          <w:sz w:val="24"/>
          <w:szCs w:val="24"/>
          <w:lang w:eastAsia="pl-PL"/>
        </w:rPr>
        <w:t xml:space="preserve"> polityki zdrowotnej na rzecz mieszkańców Gminy Kleszczów _pn.:</w:t>
      </w:r>
      <w:r w:rsidR="00A6347D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493B2F7" w14:textId="1ACE6DC7" w:rsidR="00C851FD" w:rsidRPr="00973737" w:rsidRDefault="00C851FD" w:rsidP="00973737">
      <w:pPr>
        <w:pStyle w:val="Textbody"/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97373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„Program polityki zdrowotnej w zakresie szczepień obowiązkowych i zalecanych z użyciem szczepionki wysokoskojarzonej „6w1”</w:t>
      </w:r>
      <w:r w:rsidRPr="0097373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;</w:t>
      </w:r>
    </w:p>
    <w:p w14:paraId="73AA2D4D" w14:textId="77777777" w:rsidR="00D6402A" w:rsidRPr="004F1433" w:rsidRDefault="00D6402A" w:rsidP="0076494E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Dokonując wyboru najkorzystniejszej oferty Udzielający zamówienia stosuje zasady określone w niniejszych „Szczegółowych warunkach konkursu ofert” oraz „Regulaminie pracy komisji konkursowej”</w:t>
      </w:r>
    </w:p>
    <w:p w14:paraId="6298E39F" w14:textId="77777777" w:rsidR="00D6402A" w:rsidRPr="004F1433" w:rsidRDefault="00D6402A" w:rsidP="0076494E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Udzielający zamówienia zastrzega sobie prawo do odwołania konkursu oraz do przesunięcia terminu składania ofert.</w:t>
      </w:r>
    </w:p>
    <w:p w14:paraId="1E614652" w14:textId="356E051A" w:rsidR="00D6402A" w:rsidRPr="004F1433" w:rsidRDefault="00D6402A" w:rsidP="0076494E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Udzielający zamówienia przewiduje możliwość unieważnienia konkursu w przypadku gdy cena najkorzystniejszej oferty przekracza możliwości finansowe programu</w:t>
      </w:r>
      <w:r w:rsidR="00F62030">
        <w:rPr>
          <w:rFonts w:eastAsia="Times New Roman" w:cstheme="minorHAnsi"/>
          <w:sz w:val="24"/>
          <w:szCs w:val="24"/>
          <w:lang w:eastAsia="pl-PL"/>
        </w:rPr>
        <w:t xml:space="preserve"> oraz budżetu Gminy.</w:t>
      </w:r>
    </w:p>
    <w:p w14:paraId="14D37F6C" w14:textId="0BAC191A" w:rsidR="00D6402A" w:rsidRPr="004F1433" w:rsidRDefault="00D6402A" w:rsidP="0076494E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Udzielający zamówienia przewiduje możliwość uzupełnienia oferty w przypadku braku  załącz</w:t>
      </w:r>
      <w:r w:rsidR="00A234F2">
        <w:rPr>
          <w:rFonts w:eastAsia="Times New Roman" w:cstheme="minorHAnsi"/>
          <w:sz w:val="24"/>
          <w:szCs w:val="24"/>
          <w:lang w:eastAsia="pl-PL"/>
        </w:rPr>
        <w:t>enia</w:t>
      </w:r>
      <w:r w:rsidRPr="004F1433">
        <w:rPr>
          <w:rFonts w:eastAsia="Times New Roman" w:cstheme="minorHAnsi"/>
          <w:sz w:val="24"/>
          <w:szCs w:val="24"/>
          <w:lang w:eastAsia="pl-PL"/>
        </w:rPr>
        <w:t xml:space="preserve"> wymaganych dokumentów terminie </w:t>
      </w:r>
      <w:r w:rsidR="00496410">
        <w:rPr>
          <w:rFonts w:eastAsia="Times New Roman" w:cstheme="minorHAnsi"/>
          <w:sz w:val="24"/>
          <w:szCs w:val="24"/>
          <w:lang w:eastAsia="pl-PL"/>
        </w:rPr>
        <w:t>3</w:t>
      </w:r>
      <w:r w:rsidRPr="004F1433">
        <w:rPr>
          <w:rFonts w:eastAsia="Times New Roman" w:cstheme="minorHAnsi"/>
          <w:sz w:val="24"/>
          <w:szCs w:val="24"/>
          <w:lang w:eastAsia="pl-PL"/>
        </w:rPr>
        <w:t xml:space="preserve"> dni od dnia wezwania.</w:t>
      </w:r>
    </w:p>
    <w:p w14:paraId="01BE3DDB" w14:textId="57C377F2" w:rsidR="00D6402A" w:rsidRDefault="00D6402A" w:rsidP="0076494E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 odwołaniu konkursu Udzielający zamówienia zawiadamia pisemnie oferentów biorących w nim udział.</w:t>
      </w:r>
    </w:p>
    <w:p w14:paraId="00DD674B" w14:textId="77777777" w:rsidR="00C851FD" w:rsidRPr="004F1433" w:rsidRDefault="00C851FD" w:rsidP="00C851FD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ind w:left="106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61B87A" w14:textId="16A1C9B2" w:rsidR="00C02F34" w:rsidRPr="00C851FD" w:rsidRDefault="00C851FD" w:rsidP="00C851F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II </w:t>
      </w:r>
      <w:r w:rsidR="00D6402A" w:rsidRPr="00C851FD">
        <w:rPr>
          <w:rFonts w:eastAsia="Times New Roman" w:cstheme="minorHAnsi"/>
          <w:b/>
          <w:bCs/>
          <w:sz w:val="24"/>
          <w:szCs w:val="24"/>
          <w:lang w:eastAsia="pl-PL"/>
        </w:rPr>
        <w:t>Przygotowanie oferty</w:t>
      </w:r>
    </w:p>
    <w:p w14:paraId="52E5E3D8" w14:textId="77777777" w:rsidR="002167A0" w:rsidRPr="004F1433" w:rsidRDefault="00D6402A" w:rsidP="002167A0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b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Oferta powinna zawierać wszelkie dokumenty i załączniki wymagane w 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rozdziale </w:t>
      </w:r>
      <w:r w:rsidR="002167A0" w:rsidRPr="004F1433">
        <w:rPr>
          <w:rFonts w:eastAsia="Times New Roman" w:cstheme="minorHAnsi"/>
          <w:b/>
          <w:sz w:val="24"/>
          <w:szCs w:val="24"/>
          <w:lang w:eastAsia="pl-PL"/>
        </w:rPr>
        <w:t>IV</w:t>
      </w:r>
    </w:p>
    <w:p w14:paraId="3E37039A" w14:textId="1BDAC752" w:rsidR="00D6402A" w:rsidRPr="004F1433" w:rsidRDefault="002167A0" w:rsidP="002167A0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Oferta winna być sporządzona na formularzu ofertowym</w:t>
      </w:r>
      <w:r w:rsidR="001C1EEC">
        <w:rPr>
          <w:rFonts w:eastAsia="Times New Roman" w:cstheme="minorHAnsi"/>
          <w:sz w:val="24"/>
          <w:szCs w:val="24"/>
          <w:lang w:eastAsia="pl-PL"/>
        </w:rPr>
        <w:t xml:space="preserve">, którego </w:t>
      </w:r>
      <w:r w:rsidR="001C1EEC" w:rsidRPr="00496410">
        <w:rPr>
          <w:rFonts w:eastAsia="Times New Roman" w:cstheme="minorHAnsi"/>
          <w:sz w:val="24"/>
          <w:szCs w:val="24"/>
          <w:u w:val="single"/>
          <w:lang w:eastAsia="pl-PL"/>
        </w:rPr>
        <w:t xml:space="preserve">wzór stanowi załącznik nr </w:t>
      </w:r>
      <w:r w:rsidR="00496410" w:rsidRPr="00496410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4964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1EEC">
        <w:rPr>
          <w:rFonts w:eastAsia="Times New Roman" w:cstheme="minorHAnsi"/>
          <w:sz w:val="24"/>
          <w:szCs w:val="24"/>
          <w:lang w:eastAsia="pl-PL"/>
        </w:rPr>
        <w:t>do niniejszych warunków szczegółowych</w:t>
      </w:r>
    </w:p>
    <w:p w14:paraId="5F92109F" w14:textId="77777777" w:rsidR="00D6402A" w:rsidRPr="004F1433" w:rsidRDefault="00D6402A" w:rsidP="00D6402A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Ofertę oraz wszystkie załączniki należy sporządzić w języku polskim, pod rygorem odrzucenia oferty, z wyłączeniem pojęć medycznych.</w:t>
      </w:r>
    </w:p>
    <w:p w14:paraId="01949043" w14:textId="77777777" w:rsidR="00D6402A" w:rsidRPr="004F1433" w:rsidRDefault="00D6402A" w:rsidP="00D6402A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sz w:val="24"/>
          <w:szCs w:val="24"/>
          <w:lang w:eastAsia="pl-PL"/>
        </w:rPr>
        <w:t>Nie dopuszcza się składania ofert wariantowych i częściowych.</w:t>
      </w:r>
    </w:p>
    <w:p w14:paraId="3B6F0E6A" w14:textId="77777777" w:rsidR="00D6402A" w:rsidRPr="004F1433" w:rsidRDefault="00D6402A" w:rsidP="00D6402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F1433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14:paraId="2E88DB91" w14:textId="77777777" w:rsidR="00D6402A" w:rsidRPr="004F1433" w:rsidRDefault="00D6402A" w:rsidP="00D6402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</w:t>
      </w:r>
    </w:p>
    <w:p w14:paraId="535C0D8F" w14:textId="77777777" w:rsidR="00D6402A" w:rsidRPr="004F1433" w:rsidRDefault="00D6402A" w:rsidP="00D6402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IV      Informacja o dokumentach załączonych przez oferenta</w:t>
      </w:r>
    </w:p>
    <w:p w14:paraId="0D811685" w14:textId="77777777" w:rsidR="00D6402A" w:rsidRPr="004F1433" w:rsidRDefault="00D6402A" w:rsidP="00D6402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</w:p>
    <w:p w14:paraId="222D41C5" w14:textId="4B602FCC" w:rsidR="00D6402A" w:rsidRDefault="00D6402A" w:rsidP="00973737">
      <w:pPr>
        <w:widowControl w:val="0"/>
        <w:numPr>
          <w:ilvl w:val="0"/>
          <w:numId w:val="5"/>
        </w:numPr>
        <w:tabs>
          <w:tab w:val="left" w:pos="4656"/>
        </w:tabs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Oferta powinna być złożona w formie pisemnej i zawierać:</w:t>
      </w:r>
    </w:p>
    <w:p w14:paraId="441693A1" w14:textId="77777777" w:rsidR="00973737" w:rsidRPr="00973737" w:rsidRDefault="00973737" w:rsidP="00973737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ind w:left="1069"/>
        <w:rPr>
          <w:rFonts w:eastAsia="Times New Roman" w:cstheme="minorHAnsi"/>
          <w:sz w:val="24"/>
          <w:szCs w:val="24"/>
          <w:lang w:eastAsia="pl-PL"/>
        </w:rPr>
      </w:pPr>
    </w:p>
    <w:p w14:paraId="3D40EA59" w14:textId="273AF5EF" w:rsidR="00D6402A" w:rsidRPr="004F1433" w:rsidRDefault="00D6402A" w:rsidP="00C02F34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oświadczenie oferenta o zapoznaniu się z treścią ogłoszenia,</w:t>
      </w:r>
    </w:p>
    <w:p w14:paraId="23D115B8" w14:textId="0513D55D" w:rsidR="00C02F34" w:rsidRPr="00C851FD" w:rsidRDefault="00C02F34" w:rsidP="00C851FD">
      <w:pPr>
        <w:pStyle w:val="Textbody"/>
        <w:spacing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 oferenta o zapoznaniu się z treścią programu profilaktyki zdrowotnej pn.:</w:t>
      </w:r>
      <w:r w:rsidR="00C851FD" w:rsidRPr="00C851F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C851F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„</w:t>
      </w:r>
      <w:bookmarkStart w:id="1" w:name="_Hlk125099704"/>
      <w:r w:rsidR="00C851FD" w:rsidRPr="00C851F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Program polityki zdrowotnej w zakresie szczepień obowiązkowych i zalecanych z użyciem szczepionki wysokoskojarzonej „6w1</w:t>
      </w:r>
      <w:bookmarkEnd w:id="1"/>
      <w:r w:rsidR="00C851FD" w:rsidRPr="00C851F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”</w:t>
      </w:r>
      <w:r w:rsidR="00C851F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, </w:t>
      </w:r>
      <w:r w:rsidRPr="00C851FD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Pr="00C851FD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który stanowi </w:t>
      </w:r>
      <w:r w:rsidRPr="00C851FD">
        <w:rPr>
          <w:rFonts w:asciiTheme="minorHAnsi" w:eastAsia="Times New Roman" w:hAnsiTheme="minorHAnsi" w:cstheme="minorHAnsi"/>
          <w:bCs/>
          <w:iCs/>
          <w:sz w:val="24"/>
          <w:szCs w:val="24"/>
          <w:u w:val="single"/>
          <w:lang w:eastAsia="pl-PL"/>
        </w:rPr>
        <w:t xml:space="preserve">złącznik nr 1 do </w:t>
      </w:r>
      <w:r w:rsidR="00496410" w:rsidRPr="00C851FD">
        <w:rPr>
          <w:rFonts w:asciiTheme="minorHAnsi" w:eastAsia="Times New Roman" w:hAnsiTheme="minorHAnsi" w:cstheme="minorHAnsi"/>
          <w:bCs/>
          <w:iCs/>
          <w:sz w:val="24"/>
          <w:szCs w:val="24"/>
          <w:u w:val="single"/>
          <w:lang w:eastAsia="pl-PL"/>
        </w:rPr>
        <w:t>ogłoszenia o konkursie</w:t>
      </w:r>
      <w:r w:rsidR="00496410" w:rsidRPr="00C851FD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Pr="00C851FD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oraz</w:t>
      </w:r>
      <w:r w:rsidRPr="00C851FD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 xml:space="preserve"> </w:t>
      </w:r>
      <w:r w:rsidRPr="00C851FD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wynikającymi z niego obowiązkami dla realizatora programu.</w:t>
      </w:r>
    </w:p>
    <w:p w14:paraId="7E6B329E" w14:textId="5FBB3CBA" w:rsidR="00D6402A" w:rsidRPr="004F1433" w:rsidRDefault="00C02F34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3)   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dane o oferencie</w:t>
      </w:r>
    </w:p>
    <w:p w14:paraId="7181D2E1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ab/>
        <w:t xml:space="preserve">a) nazwę i siedzibę zakładu opieki zdrowotnej oraz numer wpisu do rejestru </w:t>
      </w:r>
      <w:r w:rsidRPr="004F1433">
        <w:rPr>
          <w:rFonts w:eastAsia="Times New Roman" w:cstheme="minorHAnsi"/>
          <w:sz w:val="24"/>
          <w:szCs w:val="24"/>
          <w:lang w:eastAsia="pl-PL"/>
        </w:rPr>
        <w:tab/>
        <w:t>zakładów opieki zdrowotnej,</w:t>
      </w:r>
    </w:p>
    <w:p w14:paraId="1C83E8C4" w14:textId="77777777" w:rsidR="00D6402A" w:rsidRPr="004F1433" w:rsidRDefault="00D6402A" w:rsidP="00D6402A">
      <w:pPr>
        <w:widowControl w:val="0"/>
        <w:tabs>
          <w:tab w:val="left" w:pos="345"/>
        </w:tabs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ab/>
        <w:t xml:space="preserve">b) imię i nazwisko, adres oraz numer wpisu do właściwego rejestru i </w:t>
      </w:r>
      <w:r w:rsidRPr="004F1433">
        <w:rPr>
          <w:rFonts w:eastAsia="Times New Roman" w:cstheme="minorHAnsi"/>
          <w:sz w:val="24"/>
          <w:szCs w:val="24"/>
          <w:lang w:eastAsia="pl-PL"/>
        </w:rPr>
        <w:tab/>
      </w:r>
      <w:r w:rsidRPr="004F1433">
        <w:rPr>
          <w:rFonts w:eastAsia="Times New Roman" w:cstheme="minorHAnsi"/>
          <w:sz w:val="24"/>
          <w:szCs w:val="24"/>
          <w:lang w:eastAsia="pl-PL"/>
        </w:rPr>
        <w:tab/>
        <w:t xml:space="preserve">   oznaczenia organu dokonującego wpisu oraz numer NIP, REGON,</w:t>
      </w:r>
    </w:p>
    <w:p w14:paraId="0B8577C1" w14:textId="7DCBDB43" w:rsidR="00D6402A" w:rsidRPr="004F1433" w:rsidRDefault="0076494E" w:rsidP="00D6402A">
      <w:pPr>
        <w:widowControl w:val="0"/>
        <w:autoSpaceDE w:val="0"/>
        <w:autoSpaceDN w:val="0"/>
        <w:spacing w:after="0" w:line="273" w:lineRule="atLeast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4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) proponowaną kwotę należności za realizację</w:t>
      </w:r>
      <w:r w:rsidR="003328C8" w:rsidRPr="004F1433">
        <w:rPr>
          <w:rFonts w:eastAsia="Times New Roman" w:cstheme="minorHAnsi"/>
          <w:sz w:val="24"/>
          <w:szCs w:val="24"/>
          <w:lang w:eastAsia="pl-PL"/>
        </w:rPr>
        <w:t xml:space="preserve"> programu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1A4FE4B5" w14:textId="50ACA300" w:rsidR="00D6402A" w:rsidRPr="004F1433" w:rsidRDefault="0076494E" w:rsidP="00D6402A">
      <w:pPr>
        <w:widowControl w:val="0"/>
        <w:autoSpaceDE w:val="0"/>
        <w:autoSpaceDN w:val="0"/>
        <w:spacing w:after="0" w:line="273" w:lineRule="atLeast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5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) oświadczenie, że świadczenie realizowane będzie co najmniej przez 5 dni w tygodniu.</w:t>
      </w:r>
    </w:p>
    <w:p w14:paraId="23B37FAD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2.  Do oferty należy dołączyć kserokopie następujących dokumentów:</w:t>
      </w:r>
    </w:p>
    <w:p w14:paraId="3835C3EC" w14:textId="77777777" w:rsidR="00D6402A" w:rsidRPr="004F1433" w:rsidRDefault="00D6402A" w:rsidP="00D6402A">
      <w:pPr>
        <w:widowControl w:val="0"/>
        <w:numPr>
          <w:ilvl w:val="0"/>
          <w:numId w:val="6"/>
        </w:numPr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inne zaświadczenia, certyfikaty i dyplomy dokumentujące uprawnienia do wykonywania oferowanego zakresu świadczeń,</w:t>
      </w:r>
    </w:p>
    <w:p w14:paraId="01AA17CB" w14:textId="77777777" w:rsidR="00D6402A" w:rsidRPr="004F1433" w:rsidRDefault="00D6402A" w:rsidP="00D6402A">
      <w:pPr>
        <w:widowControl w:val="0"/>
        <w:numPr>
          <w:ilvl w:val="0"/>
          <w:numId w:val="6"/>
        </w:numPr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kwalifikacje osób świadczących usługi zdrowotne,</w:t>
      </w:r>
    </w:p>
    <w:p w14:paraId="755F7F2A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3. Oferent musi posiadać ubezpieczenie OC obejmujące oferowane świadczenie najpóźniej do dnia rozpoczęcia świadczenia usług.</w:t>
      </w:r>
    </w:p>
    <w:p w14:paraId="6B9E65D8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</w:p>
    <w:p w14:paraId="36B5F0F4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      Przedmiot zamówienia </w:t>
      </w:r>
    </w:p>
    <w:p w14:paraId="7CE98040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A848CC" w14:textId="77777777" w:rsidR="00C851FD" w:rsidRDefault="00DB622C" w:rsidP="00C851FD">
      <w:pPr>
        <w:pStyle w:val="Textbody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D6402A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Przedmiotem zamó</w:t>
      </w:r>
      <w:r w:rsidR="00A6347D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>wienia jest realizacja programu</w:t>
      </w:r>
      <w:r w:rsidR="00D6402A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polityki zdrowotnej pn</w:t>
      </w:r>
      <w:r w:rsidR="0076494E" w:rsidRPr="004F1433">
        <w:rPr>
          <w:rFonts w:eastAsia="Times New Roman" w:cstheme="minorHAnsi"/>
          <w:sz w:val="24"/>
          <w:szCs w:val="24"/>
          <w:lang w:eastAsia="pl-PL"/>
        </w:rPr>
        <w:t>.</w:t>
      </w:r>
      <w:r w:rsidR="00D6402A" w:rsidRPr="004F1433">
        <w:rPr>
          <w:rFonts w:eastAsia="Times New Roman" w:cstheme="minorHAnsi"/>
          <w:sz w:val="24"/>
          <w:szCs w:val="24"/>
          <w:lang w:eastAsia="pl-PL"/>
        </w:rPr>
        <w:t>:</w:t>
      </w:r>
      <w:r w:rsidR="00A6347D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51F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„</w:t>
      </w:r>
      <w:r w:rsidR="00C851FD" w:rsidRPr="00C851F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Program polityki zdrowotnej w zakresie szczepień obowiązkowych i zalecanych z użyciem szczepionki wysokoskojarzonej „6w1”</w:t>
      </w:r>
      <w:r w:rsidR="0076494E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D6402A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4EA1F9F" w14:textId="7382EB8F" w:rsidR="00D6402A" w:rsidRPr="00C851FD" w:rsidRDefault="0076494E" w:rsidP="00C851FD">
      <w:pPr>
        <w:pStyle w:val="Textbody"/>
        <w:spacing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D6402A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oferentem, który wygra konkurs podpisana zostan</w:t>
      </w:r>
      <w:r w:rsidR="00F82FB4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>ie umowa na realizację programu</w:t>
      </w:r>
      <w:r w:rsidR="00D6402A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polityki zdrowotnej </w:t>
      </w:r>
      <w:r w:rsidR="003328C8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rzecz  mieszkańców Gminy Kleszczów w rozumieniu ustawy z dnia 24 września 2010 roku o ewidencji ludności, tj. </w:t>
      </w:r>
      <w:r w:rsidR="003328C8" w:rsidRPr="00C851F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posiadają meldunek stały lub tymczasowy na terenie Gminy Kleszczów</w:t>
      </w:r>
      <w:r w:rsidR="00496410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wzór umowy stanowi </w:t>
      </w:r>
      <w:r w:rsidR="00496410" w:rsidRPr="00C851FD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załącznik nr 2 do niniejszych warunków szczegółowych</w:t>
      </w:r>
      <w:r w:rsidR="00496410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</w:t>
      </w:r>
      <w:r w:rsidR="00C851FD" w:rsidRP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>akres umowy zgodny z założeniami programu profilaktyki zdrowotnej</w:t>
      </w:r>
      <w:r w:rsidR="00C851F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4CBE0B7" w14:textId="5AEF4147" w:rsidR="00D6402A" w:rsidRDefault="00D6402A" w:rsidP="00F208A6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Realizator programu zobowiązany jest do prowadzenia monitoringu programu oraz </w:t>
      </w:r>
      <w:r w:rsidR="004F1433">
        <w:rPr>
          <w:rFonts w:eastAsia="Times New Roman" w:cstheme="minorHAnsi"/>
          <w:b/>
          <w:sz w:val="24"/>
          <w:szCs w:val="24"/>
          <w:lang w:eastAsia="pl-PL"/>
        </w:rPr>
        <w:t>b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adania satysfakcji </w:t>
      </w:r>
      <w:r w:rsidR="004F1433">
        <w:rPr>
          <w:rFonts w:eastAsia="Times New Roman" w:cstheme="minorHAnsi"/>
          <w:b/>
          <w:sz w:val="24"/>
          <w:szCs w:val="24"/>
          <w:lang w:eastAsia="pl-PL"/>
        </w:rPr>
        <w:t>uczestnika programu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(ankieta załączona do programu)</w:t>
      </w:r>
      <w:r w:rsidR="00F208A6" w:rsidRPr="004F1433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851FD">
        <w:rPr>
          <w:rFonts w:eastAsia="Times New Roman" w:cstheme="minorHAnsi"/>
          <w:b/>
          <w:sz w:val="24"/>
          <w:szCs w:val="24"/>
          <w:lang w:eastAsia="pl-PL"/>
        </w:rPr>
        <w:t xml:space="preserve"> Realizator zobowiązany </w:t>
      </w:r>
      <w:r w:rsidR="00C851FD">
        <w:rPr>
          <w:rFonts w:eastAsia="Times New Roman" w:cstheme="minorHAnsi"/>
          <w:b/>
          <w:sz w:val="24"/>
          <w:szCs w:val="24"/>
          <w:lang w:eastAsia="pl-PL"/>
        </w:rPr>
        <w:lastRenderedPageBreak/>
        <w:t>jest do sprawozdawczości miesięcznej oraz rocznej z realizacji programu (wzory sprawozdań załączone do programu).</w:t>
      </w:r>
    </w:p>
    <w:p w14:paraId="6570FE68" w14:textId="4B4D17D6" w:rsidR="00DB622C" w:rsidRPr="00DB622C" w:rsidRDefault="00DB622C" w:rsidP="00F208A6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2. Zleceniodawca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informuje, że w budżecie Gminy w wieloletniej prognozie finansowej na realizację przedmiotowego programu na rok 2023 została zabezpieczona kwota w wysokości </w:t>
      </w:r>
      <w:r w:rsidR="00973737">
        <w:rPr>
          <w:rFonts w:eastAsia="Times New Roman" w:cstheme="minorHAnsi"/>
          <w:bCs/>
          <w:sz w:val="24"/>
          <w:szCs w:val="24"/>
          <w:lang w:eastAsia="pl-PL"/>
        </w:rPr>
        <w:t>60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 000,00 zł brutto, na rok 2024 – </w:t>
      </w:r>
      <w:r w:rsidR="00973737">
        <w:rPr>
          <w:rFonts w:eastAsia="Times New Roman" w:cstheme="minorHAnsi"/>
          <w:bCs/>
          <w:sz w:val="24"/>
          <w:szCs w:val="24"/>
          <w:lang w:eastAsia="pl-PL"/>
        </w:rPr>
        <w:t>60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 000,00 zł brutto oraz na rok 2025 – </w:t>
      </w:r>
      <w:r w:rsidR="00973737">
        <w:rPr>
          <w:rFonts w:eastAsia="Times New Roman" w:cstheme="minorHAnsi"/>
          <w:bCs/>
          <w:sz w:val="24"/>
          <w:szCs w:val="24"/>
          <w:lang w:eastAsia="pl-PL"/>
        </w:rPr>
        <w:t>60</w:t>
      </w:r>
      <w:r>
        <w:rPr>
          <w:rFonts w:eastAsia="Times New Roman" w:cstheme="minorHAnsi"/>
          <w:bCs/>
          <w:sz w:val="24"/>
          <w:szCs w:val="24"/>
          <w:lang w:eastAsia="pl-PL"/>
        </w:rPr>
        <w:t> 000,00 zł brutto.</w:t>
      </w:r>
    </w:p>
    <w:p w14:paraId="5C78B108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DCD39F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sz w:val="24"/>
          <w:szCs w:val="24"/>
          <w:lang w:eastAsia="pl-PL"/>
        </w:rPr>
      </w:pPr>
    </w:p>
    <w:p w14:paraId="2BAF5833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VI      Okres związania umową </w:t>
      </w:r>
    </w:p>
    <w:p w14:paraId="00D7636A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0D868A" w14:textId="67983D96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851" w:hanging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            1. Oferent składa ofertę na realizację zadania w zakresie o</w:t>
      </w:r>
      <w:r w:rsidR="00F82FB4" w:rsidRPr="004F1433">
        <w:rPr>
          <w:rFonts w:eastAsia="Times New Roman" w:cstheme="minorHAnsi"/>
          <w:sz w:val="24"/>
          <w:szCs w:val="24"/>
          <w:lang w:eastAsia="pl-PL"/>
        </w:rPr>
        <w:t xml:space="preserve">bjętym zamówieniem na okres od 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973737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76494E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lutego</w:t>
      </w:r>
      <w:r w:rsidR="0076494E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76494E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r. </w:t>
      </w:r>
      <w:r w:rsidRPr="004F1433">
        <w:rPr>
          <w:rFonts w:eastAsia="Times New Roman" w:cstheme="minorHAnsi"/>
          <w:b/>
          <w:color w:val="000000"/>
          <w:sz w:val="24"/>
          <w:szCs w:val="24"/>
          <w:lang w:eastAsia="pl-PL"/>
        </w:rPr>
        <w:t>do  31.12.202</w:t>
      </w:r>
      <w:r w:rsidR="0076494E" w:rsidRPr="004F1433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  <w:r w:rsidRPr="004F143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</w:t>
      </w:r>
    </w:p>
    <w:p w14:paraId="231C0CB3" w14:textId="77777777" w:rsidR="002167A0" w:rsidRPr="004F1433" w:rsidRDefault="002167A0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EF3C58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VII      Miejsce i termin składania ofert </w:t>
      </w:r>
    </w:p>
    <w:p w14:paraId="63EAC399" w14:textId="7BB3FBD7" w:rsidR="00D6402A" w:rsidRPr="004F1433" w:rsidRDefault="00D6402A" w:rsidP="00D6402A">
      <w:pPr>
        <w:widowControl w:val="0"/>
        <w:numPr>
          <w:ilvl w:val="0"/>
          <w:numId w:val="8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Oferty powinny być złożone w miejscu i terminie określonym przez zamawiającego w ogłoszeniu o konkursie ofert. W kancelarii ogólnej Urzędu Gminy w Kleszczowie ul. Główna 47 97-410 Kleszczów do dnia </w:t>
      </w:r>
      <w:r w:rsidR="00973737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76494E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73737">
        <w:rPr>
          <w:rFonts w:eastAsia="Times New Roman" w:cstheme="minorHAnsi"/>
          <w:b/>
          <w:sz w:val="24"/>
          <w:szCs w:val="24"/>
          <w:lang w:eastAsia="pl-PL"/>
        </w:rPr>
        <w:t>lutego</w:t>
      </w:r>
      <w:r w:rsidR="0076494E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r. do godz. 1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4F1433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05EB74C" w14:textId="77777777" w:rsidR="00D6402A" w:rsidRPr="004F1433" w:rsidRDefault="00D6402A" w:rsidP="00D6402A">
      <w:pPr>
        <w:widowControl w:val="0"/>
        <w:numPr>
          <w:ilvl w:val="0"/>
          <w:numId w:val="8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Oferta powinna być złożona w zamkniętej kopercie, oznaczonej w następujący sposób:</w:t>
      </w:r>
    </w:p>
    <w:p w14:paraId="0CAABBF9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- imię i nazwisko Oferenta</w:t>
      </w:r>
    </w:p>
    <w:p w14:paraId="0CF9FF60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- adres jego zamieszkania</w:t>
      </w:r>
    </w:p>
    <w:p w14:paraId="6F52B400" w14:textId="2EA4C09F" w:rsidR="00D6402A" w:rsidRPr="00973737" w:rsidRDefault="00D6402A" w:rsidP="00D42974">
      <w:pPr>
        <w:widowControl w:val="0"/>
        <w:autoSpaceDE w:val="0"/>
        <w:autoSpaceDN w:val="0"/>
        <w:spacing w:after="0" w:line="273" w:lineRule="atLeast"/>
        <w:ind w:left="1134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Pr="004F1433">
        <w:rPr>
          <w:rFonts w:eastAsia="Times New Roman" w:cstheme="minorHAnsi"/>
          <w:bCs/>
          <w:sz w:val="24"/>
          <w:szCs w:val="24"/>
          <w:lang w:eastAsia="pl-PL"/>
        </w:rPr>
        <w:t>z adnotacją</w:t>
      </w: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„Konkurs ofert na</w:t>
      </w:r>
      <w:r w:rsidRPr="004F1433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F82FB4" w:rsidRPr="004F1433">
        <w:rPr>
          <w:rFonts w:eastAsia="Times New Roman" w:cstheme="minorHAnsi"/>
          <w:b/>
          <w:bCs/>
          <w:sz w:val="24"/>
          <w:szCs w:val="24"/>
          <w:lang w:eastAsia="pl-PL"/>
        </w:rPr>
        <w:t>realizację programu</w:t>
      </w: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polityki zdrowotnej na rzecz mieszkańców Gminy Kleszczów</w:t>
      </w:r>
      <w:r w:rsidR="009737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>pn.:</w:t>
      </w:r>
      <w:r w:rsidR="009737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73737" w:rsidRPr="00973737">
        <w:rPr>
          <w:rFonts w:cstheme="minorHAnsi"/>
          <w:b/>
          <w:bCs/>
          <w:i/>
          <w:iCs/>
          <w:color w:val="000000"/>
          <w:sz w:val="24"/>
          <w:szCs w:val="24"/>
        </w:rPr>
        <w:t>Program polityki zdrowotnej w zakresie szczepień obowiązkowych i zalecanych z użyciem szczepionki wysokoskojarzonej „6w1</w:t>
      </w:r>
      <w:r w:rsidR="00D42974" w:rsidRPr="00973737">
        <w:rPr>
          <w:rFonts w:eastAsia="Times New Roman" w:cstheme="minorHAnsi"/>
          <w:b/>
          <w:i/>
          <w:iCs/>
          <w:sz w:val="24"/>
          <w:szCs w:val="24"/>
          <w:lang w:eastAsia="pl-PL"/>
        </w:rPr>
        <w:t>.”</w:t>
      </w:r>
    </w:p>
    <w:p w14:paraId="52D05404" w14:textId="77777777" w:rsidR="00D6402A" w:rsidRPr="004F1433" w:rsidRDefault="00D6402A" w:rsidP="00F645E8">
      <w:pPr>
        <w:widowControl w:val="0"/>
        <w:autoSpaceDE w:val="0"/>
        <w:autoSpaceDN w:val="0"/>
        <w:spacing w:after="0" w:line="273" w:lineRule="atLeast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3.   Oferty przesłane do Zamawiającego droga pocztową będą traktowane jako złożone w terminie, jeżeli wpłyną do Zamawiającego przed terminem oznaczonym w ust. 1  niniejszego rozdziału.</w:t>
      </w:r>
    </w:p>
    <w:p w14:paraId="1D340C93" w14:textId="77777777" w:rsidR="00D6402A" w:rsidRPr="004F1433" w:rsidRDefault="00D6402A" w:rsidP="00D6402A">
      <w:pPr>
        <w:widowControl w:val="0"/>
        <w:numPr>
          <w:ilvl w:val="0"/>
          <w:numId w:val="9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Oferent jest związany ofertą przez 30 dni od daty upływu terminu składania ofert.</w:t>
      </w:r>
    </w:p>
    <w:p w14:paraId="70D32530" w14:textId="176E21F7" w:rsidR="00D6402A" w:rsidRPr="004F1433" w:rsidRDefault="00D6402A" w:rsidP="00D6402A">
      <w:pPr>
        <w:widowControl w:val="0"/>
        <w:numPr>
          <w:ilvl w:val="0"/>
          <w:numId w:val="9"/>
        </w:numPr>
        <w:autoSpaceDE w:val="0"/>
        <w:autoSpaceDN w:val="0"/>
        <w:spacing w:after="0" w:line="273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Komisja konkursowa dokona otwarcia ofert w dniu  </w:t>
      </w:r>
      <w:r w:rsidR="00973737"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D42974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73737">
        <w:rPr>
          <w:rFonts w:eastAsia="Times New Roman" w:cstheme="minorHAnsi"/>
          <w:b/>
          <w:sz w:val="24"/>
          <w:szCs w:val="24"/>
          <w:lang w:eastAsia="pl-PL"/>
        </w:rPr>
        <w:t>lutego</w:t>
      </w:r>
      <w:r w:rsidR="00D42974"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202</w:t>
      </w:r>
      <w:r w:rsidR="0085752E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4F1433">
        <w:rPr>
          <w:rFonts w:eastAsia="Times New Roman" w:cstheme="minorHAnsi"/>
          <w:b/>
          <w:sz w:val="24"/>
          <w:szCs w:val="24"/>
          <w:lang w:eastAsia="pl-PL"/>
        </w:rPr>
        <w:t xml:space="preserve"> r .</w:t>
      </w:r>
    </w:p>
    <w:p w14:paraId="6F468EB5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sz w:val="24"/>
          <w:szCs w:val="24"/>
          <w:lang w:eastAsia="pl-PL"/>
        </w:rPr>
      </w:pPr>
    </w:p>
    <w:p w14:paraId="00DDA1BB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</w:t>
      </w:r>
    </w:p>
    <w:p w14:paraId="51922CAB" w14:textId="57909455" w:rsidR="00D6402A" w:rsidRPr="004F1433" w:rsidRDefault="002167A0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>VIII</w:t>
      </w:r>
      <w:r w:rsidR="00D6402A"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Komisja konkursowa</w:t>
      </w:r>
    </w:p>
    <w:p w14:paraId="6FC87CA1" w14:textId="6C37850E" w:rsidR="00D6402A" w:rsidRPr="004F1433" w:rsidRDefault="00D6402A" w:rsidP="008D5BAC">
      <w:pPr>
        <w:widowControl w:val="0"/>
        <w:autoSpaceDE w:val="0"/>
        <w:autoSpaceDN w:val="0"/>
        <w:spacing w:after="0" w:line="273" w:lineRule="atLeast"/>
        <w:ind w:left="6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Wójt Gminy </w:t>
      </w:r>
      <w:r w:rsidR="00D31CA9" w:rsidRPr="004F1433">
        <w:rPr>
          <w:rFonts w:eastAsia="Times New Roman" w:cstheme="minorHAnsi"/>
          <w:sz w:val="24"/>
          <w:szCs w:val="24"/>
          <w:lang w:eastAsia="pl-PL"/>
        </w:rPr>
        <w:t xml:space="preserve">Kleszczów </w:t>
      </w:r>
      <w:r w:rsidRPr="004F1433">
        <w:rPr>
          <w:rFonts w:eastAsia="Times New Roman" w:cstheme="minorHAnsi"/>
          <w:sz w:val="24"/>
          <w:szCs w:val="24"/>
          <w:lang w:eastAsia="pl-PL"/>
        </w:rPr>
        <w:t>powołuje komisje konkursową i określa regulamin jej pracy.</w:t>
      </w:r>
    </w:p>
    <w:p w14:paraId="79620FFD" w14:textId="77777777" w:rsidR="00D6402A" w:rsidRPr="004F1433" w:rsidRDefault="00D6402A" w:rsidP="008D5BAC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DD7BFE" w14:textId="77777777" w:rsidR="00973737" w:rsidRDefault="0097373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14:paraId="709EE4CB" w14:textId="7719CD14" w:rsidR="00D6402A" w:rsidRPr="004F1433" w:rsidRDefault="002167A0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IX</w:t>
      </w:r>
      <w:r w:rsidR="00D6402A"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Kryteria oceny oferty</w:t>
      </w:r>
    </w:p>
    <w:p w14:paraId="1ABC4545" w14:textId="77777777" w:rsidR="00D6402A" w:rsidRPr="004F1433" w:rsidRDefault="00D6402A" w:rsidP="008D5BAC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Dokonując wyboru najkorzystniejszej oferty w konkursie, komisja konkursowa kieruje się następującymi kryteriami oraz punktacją:</w:t>
      </w:r>
    </w:p>
    <w:p w14:paraId="43BA35EB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709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15"/>
        <w:gridCol w:w="2715"/>
      </w:tblGrid>
      <w:tr w:rsidR="00D6402A" w:rsidRPr="004F1433" w14:paraId="2861DA11" w14:textId="77777777" w:rsidTr="00D31CA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47A5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6586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A4B0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Punktacja</w:t>
            </w:r>
          </w:p>
        </w:tc>
      </w:tr>
      <w:tr w:rsidR="00D6402A" w:rsidRPr="004F1433" w14:paraId="756257AD" w14:textId="77777777" w:rsidTr="00D31CA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87C1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DF30" w14:textId="387CAB9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31CA9"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oświadczenie zawodowe oferenta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19BE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0-10</w:t>
            </w:r>
          </w:p>
        </w:tc>
      </w:tr>
      <w:tr w:rsidR="00D6402A" w:rsidRPr="004F1433" w14:paraId="746C2133" w14:textId="77777777" w:rsidTr="00D31CA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76E4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EA28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Kwalifikacje zawodowe oferenta </w:t>
            </w:r>
            <w:proofErr w:type="spellStart"/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itp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FEDD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0-10</w:t>
            </w:r>
          </w:p>
        </w:tc>
      </w:tr>
      <w:tr w:rsidR="00D6402A" w:rsidRPr="004F1433" w14:paraId="0F300A44" w14:textId="77777777" w:rsidTr="00D31CA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9537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4A34" w14:textId="0923EBB3" w:rsidR="00D6402A" w:rsidRPr="004F1433" w:rsidRDefault="00973737" w:rsidP="00F82FB4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="00D6402A"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wota należności za realizację </w:t>
            </w:r>
            <w:r w:rsidR="00F82FB4"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programu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8408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0-10</w:t>
            </w:r>
          </w:p>
        </w:tc>
      </w:tr>
      <w:tr w:rsidR="00D6402A" w:rsidRPr="004F1433" w14:paraId="18E61AF3" w14:textId="77777777" w:rsidTr="00D31CA9">
        <w:trPr>
          <w:trHeight w:val="4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0A2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  <w:p w14:paraId="3181ADF4" w14:textId="77777777" w:rsidR="00D6402A" w:rsidRPr="004F1433" w:rsidRDefault="00D6402A" w:rsidP="00D6402A">
            <w:pPr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4115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Koszt preparatu  i</w:t>
            </w:r>
            <w:r w:rsidR="00F82FB4"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koszt usługi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9B7E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0-10</w:t>
            </w:r>
          </w:p>
        </w:tc>
      </w:tr>
      <w:tr w:rsidR="00D6402A" w:rsidRPr="004F1433" w14:paraId="04CBDA85" w14:textId="77777777" w:rsidTr="00D31CA9">
        <w:trPr>
          <w:trHeight w:val="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E97" w14:textId="77777777" w:rsidR="00D6402A" w:rsidRPr="004F1433" w:rsidRDefault="00D6402A" w:rsidP="00D6402A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D72E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Dostępność do świadczeń zdrowotnych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EC2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0-10</w:t>
            </w:r>
          </w:p>
        </w:tc>
      </w:tr>
      <w:tr w:rsidR="00D6402A" w:rsidRPr="004F1433" w14:paraId="6D6C4603" w14:textId="77777777" w:rsidTr="00D31CA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E554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8628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1433">
              <w:rPr>
                <w:rFonts w:eastAsia="Times New Roman" w:cstheme="minorHAnsi"/>
                <w:sz w:val="24"/>
                <w:szCs w:val="24"/>
                <w:lang w:eastAsia="pl-PL"/>
              </w:rPr>
              <w:t>Minimalna ilość pkt 45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0AD" w14:textId="77777777" w:rsidR="00D6402A" w:rsidRPr="004F1433" w:rsidRDefault="00D6402A" w:rsidP="00D6402A">
            <w:pPr>
              <w:widowControl w:val="0"/>
              <w:autoSpaceDE w:val="0"/>
              <w:autoSpaceDN w:val="0"/>
              <w:spacing w:after="0" w:line="273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DC6C0C5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ind w:left="1654"/>
        <w:rPr>
          <w:rFonts w:eastAsia="Times New Roman" w:cstheme="minorHAnsi"/>
          <w:sz w:val="24"/>
          <w:szCs w:val="24"/>
          <w:lang w:eastAsia="pl-PL"/>
        </w:rPr>
      </w:pPr>
    </w:p>
    <w:p w14:paraId="7CDE441E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</w:t>
      </w:r>
    </w:p>
    <w:p w14:paraId="75E82B28" w14:textId="128665BC" w:rsidR="00D6402A" w:rsidRPr="004F1433" w:rsidRDefault="00D6402A" w:rsidP="00FA1B1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433">
        <w:rPr>
          <w:rFonts w:eastAsia="Times New Roman" w:cstheme="minorHAnsi"/>
          <w:b/>
          <w:bCs/>
          <w:sz w:val="24"/>
          <w:szCs w:val="24"/>
          <w:lang w:eastAsia="pl-PL"/>
        </w:rPr>
        <w:t>X       Środki odwoławcze</w:t>
      </w:r>
    </w:p>
    <w:p w14:paraId="66CC8BE6" w14:textId="4266AA86" w:rsidR="00D6402A" w:rsidRPr="004F1433" w:rsidRDefault="00D6402A" w:rsidP="00D6402A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1.</w:t>
      </w:r>
      <w:r w:rsidR="00D42974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sz w:val="24"/>
          <w:szCs w:val="24"/>
          <w:lang w:eastAsia="pl-PL"/>
        </w:rPr>
        <w:t>W toku postępowania konkursowego, jednakże przed rozstrzygnięciem konkursu oferent może złożyć do komisji konkursowej umotywowaną skargę.</w:t>
      </w:r>
    </w:p>
    <w:p w14:paraId="501FE5D3" w14:textId="77A8AA5F" w:rsidR="00D6402A" w:rsidRPr="004F1433" w:rsidRDefault="00D6402A" w:rsidP="00D6402A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2.</w:t>
      </w:r>
      <w:r w:rsidR="00D42974" w:rsidRPr="004F14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1433">
        <w:rPr>
          <w:rFonts w:eastAsia="Times New Roman" w:cstheme="minorHAnsi"/>
          <w:sz w:val="24"/>
          <w:szCs w:val="24"/>
          <w:lang w:eastAsia="pl-PL"/>
        </w:rPr>
        <w:t>Do czasu rozpatrzenia skargi postępowanie konkursowe zostaje zawieszone.</w:t>
      </w:r>
    </w:p>
    <w:p w14:paraId="72C09F60" w14:textId="77777777" w:rsidR="00D6402A" w:rsidRPr="004F1433" w:rsidRDefault="00D6402A" w:rsidP="00D6402A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3.Komisja konkursowa rozpatruje skargę w ciągu 3 dni od daty złożenia.</w:t>
      </w:r>
    </w:p>
    <w:p w14:paraId="62AF09E7" w14:textId="77777777" w:rsidR="00D6402A" w:rsidRPr="004F1433" w:rsidRDefault="00D6402A" w:rsidP="00D6402A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1433">
        <w:rPr>
          <w:rFonts w:eastAsia="Times New Roman" w:cstheme="minorHAnsi"/>
          <w:sz w:val="24"/>
          <w:szCs w:val="24"/>
          <w:lang w:eastAsia="pl-PL"/>
        </w:rPr>
        <w:t>4. O wniesieniu i rozstrzygnięciu skargi komisja konkursowa w formie pisemnej niezwłocznie informuje pozostałych oferentów i udzielającego zamówienia.</w:t>
      </w:r>
    </w:p>
    <w:p w14:paraId="701BCFA3" w14:textId="77777777" w:rsidR="00D6402A" w:rsidRPr="004F1433" w:rsidRDefault="00D6402A" w:rsidP="00D6402A">
      <w:pPr>
        <w:widowControl w:val="0"/>
        <w:autoSpaceDE w:val="0"/>
        <w:autoSpaceDN w:val="0"/>
        <w:spacing w:after="0" w:line="27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F98F8E" w14:textId="77777777" w:rsidR="00D6402A" w:rsidRPr="004F1433" w:rsidRDefault="00D6402A" w:rsidP="00D6402A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0537CC" w14:textId="77777777" w:rsidR="00AB10D6" w:rsidRPr="004F1433" w:rsidRDefault="00AB10D6">
      <w:pPr>
        <w:rPr>
          <w:rFonts w:cstheme="minorHAnsi"/>
          <w:sz w:val="24"/>
          <w:szCs w:val="24"/>
        </w:rPr>
      </w:pPr>
    </w:p>
    <w:sectPr w:rsidR="00AB10D6" w:rsidRPr="004F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701"/>
    <w:multiLevelType w:val="hybridMultilevel"/>
    <w:tmpl w:val="F0AEE176"/>
    <w:lvl w:ilvl="0" w:tplc="E7A68BA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4003F7F"/>
    <w:multiLevelType w:val="hybridMultilevel"/>
    <w:tmpl w:val="2BAA9618"/>
    <w:lvl w:ilvl="0" w:tplc="74F663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57360B6"/>
    <w:multiLevelType w:val="hybridMultilevel"/>
    <w:tmpl w:val="3CC857AE"/>
    <w:lvl w:ilvl="0" w:tplc="E2383C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27E822CC"/>
    <w:multiLevelType w:val="hybridMultilevel"/>
    <w:tmpl w:val="49A474A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C074A0E"/>
    <w:multiLevelType w:val="hybridMultilevel"/>
    <w:tmpl w:val="19F64E00"/>
    <w:lvl w:ilvl="0" w:tplc="5126B3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EDF549B"/>
    <w:multiLevelType w:val="hybridMultilevel"/>
    <w:tmpl w:val="F0FC9760"/>
    <w:lvl w:ilvl="0" w:tplc="07CEB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D25095"/>
    <w:multiLevelType w:val="hybridMultilevel"/>
    <w:tmpl w:val="6082D286"/>
    <w:lvl w:ilvl="0" w:tplc="6C2678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5DF72677"/>
    <w:multiLevelType w:val="hybridMultilevel"/>
    <w:tmpl w:val="3C588736"/>
    <w:lvl w:ilvl="0" w:tplc="0415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9"/>
        </w:tabs>
        <w:ind w:left="2209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9"/>
        </w:tabs>
        <w:ind w:left="43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9"/>
        </w:tabs>
        <w:ind w:left="58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9"/>
        </w:tabs>
        <w:ind w:left="65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9"/>
        </w:tabs>
        <w:ind w:left="7249" w:hanging="360"/>
      </w:pPr>
      <w:rPr>
        <w:rFonts w:ascii="Wingdings" w:hAnsi="Wingdings" w:hint="default"/>
      </w:rPr>
    </w:lvl>
  </w:abstractNum>
  <w:abstractNum w:abstractNumId="8" w15:restartNumberingAfterBreak="0">
    <w:nsid w:val="69330A68"/>
    <w:multiLevelType w:val="hybridMultilevel"/>
    <w:tmpl w:val="F8EE5754"/>
    <w:lvl w:ilvl="0" w:tplc="D7CAE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6DCD26A0"/>
    <w:multiLevelType w:val="hybridMultilevel"/>
    <w:tmpl w:val="5C7A336A"/>
    <w:lvl w:ilvl="0" w:tplc="57108464">
      <w:start w:val="1"/>
      <w:numFmt w:val="upperRoman"/>
      <w:lvlText w:val="%1."/>
      <w:lvlJc w:val="left"/>
      <w:pPr>
        <w:tabs>
          <w:tab w:val="num" w:pos="1489"/>
        </w:tabs>
        <w:ind w:left="1489" w:hanging="7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num w:numId="1" w16cid:durableId="11896197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725490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451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69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9778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534581">
    <w:abstractNumId w:val="3"/>
  </w:num>
  <w:num w:numId="7" w16cid:durableId="612321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231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63912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3204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E8"/>
    <w:rsid w:val="001001D7"/>
    <w:rsid w:val="00134547"/>
    <w:rsid w:val="001C1EEC"/>
    <w:rsid w:val="002167A0"/>
    <w:rsid w:val="003328C8"/>
    <w:rsid w:val="00356D8B"/>
    <w:rsid w:val="00496410"/>
    <w:rsid w:val="004F1433"/>
    <w:rsid w:val="006B79C8"/>
    <w:rsid w:val="00746F3F"/>
    <w:rsid w:val="0076494E"/>
    <w:rsid w:val="0085752E"/>
    <w:rsid w:val="008D5BAC"/>
    <w:rsid w:val="00973737"/>
    <w:rsid w:val="009C52E8"/>
    <w:rsid w:val="00A234F2"/>
    <w:rsid w:val="00A6347D"/>
    <w:rsid w:val="00AB10D6"/>
    <w:rsid w:val="00C02F34"/>
    <w:rsid w:val="00C851FD"/>
    <w:rsid w:val="00C91EB9"/>
    <w:rsid w:val="00D31CA9"/>
    <w:rsid w:val="00D42974"/>
    <w:rsid w:val="00D6402A"/>
    <w:rsid w:val="00DB33D9"/>
    <w:rsid w:val="00DB622C"/>
    <w:rsid w:val="00EA601A"/>
    <w:rsid w:val="00F208A6"/>
    <w:rsid w:val="00F62030"/>
    <w:rsid w:val="00F645E8"/>
    <w:rsid w:val="00F82FB4"/>
    <w:rsid w:val="00FA1B15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2BB8"/>
  <w15:chartTrackingRefBased/>
  <w15:docId w15:val="{FA2CBE7B-3F7F-451E-B06F-58A3CFD5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C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EB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02F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F34"/>
  </w:style>
  <w:style w:type="paragraph" w:styleId="Akapitzlist">
    <w:name w:val="List Paragraph"/>
    <w:basedOn w:val="Normalny"/>
    <w:uiPriority w:val="34"/>
    <w:qFormat/>
    <w:rsid w:val="00C02F34"/>
    <w:pPr>
      <w:ind w:left="720"/>
      <w:contextualSpacing/>
    </w:pPr>
  </w:style>
  <w:style w:type="paragraph" w:customStyle="1" w:styleId="Textbody">
    <w:name w:val="Text body"/>
    <w:basedOn w:val="Normalny"/>
    <w:uiPriority w:val="99"/>
    <w:qFormat/>
    <w:rsid w:val="00C851FD"/>
    <w:pPr>
      <w:widowControl w:val="0"/>
      <w:suppressAutoHyphens/>
      <w:spacing w:after="0" w:line="360" w:lineRule="auto"/>
    </w:pPr>
    <w:rPr>
      <w:rFonts w:ascii="Arial" w:eastAsia="SimSun" w:hAnsi="Arial" w:cs="Arial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B94D-E1EE-492D-8120-A6A59910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24</cp:revision>
  <cp:lastPrinted>2023-01-11T12:13:00Z</cp:lastPrinted>
  <dcterms:created xsi:type="dcterms:W3CDTF">2020-09-15T09:42:00Z</dcterms:created>
  <dcterms:modified xsi:type="dcterms:W3CDTF">2023-01-20T08:37:00Z</dcterms:modified>
</cp:coreProperties>
</file>