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A423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bookmarkStart w:id="0" w:name="_Hlk75949873"/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Wójt Gminy Kleszczów</w:t>
      </w:r>
    </w:p>
    <w:p w14:paraId="2952BAA4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CEFD04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………………………..</w:t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…………………………….</w:t>
      </w:r>
    </w:p>
    <w:p w14:paraId="50CD81AE" w14:textId="77777777" w:rsidR="00AD4199" w:rsidRPr="00AD4199" w:rsidRDefault="00AD4199" w:rsidP="00AD41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 xml:space="preserve">     (nr telefonu)</w:t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</w:t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>( miejscowość, data )</w:t>
      </w:r>
    </w:p>
    <w:p w14:paraId="76F4DA62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6ACA34" w14:textId="77777777" w:rsidR="00AD4199" w:rsidRPr="00AD4199" w:rsidRDefault="00AD4199" w:rsidP="00AD419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>OFERTA CENOWA</w:t>
      </w:r>
    </w:p>
    <w:p w14:paraId="5DDBF63E" w14:textId="77777777" w:rsidR="00AD4199" w:rsidRPr="00AD4199" w:rsidRDefault="00AD4199" w:rsidP="00AD419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>dotyczy  drugiego przetargu ofertowego nieograniczonego na sprzedaż</w:t>
      </w:r>
    </w:p>
    <w:p w14:paraId="5A82A20E" w14:textId="77777777" w:rsidR="00AD4199" w:rsidRPr="00AD4199" w:rsidRDefault="00AD4199" w:rsidP="00AD419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 xml:space="preserve">Mercedesa </w:t>
      </w:r>
      <w:proofErr w:type="spellStart"/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>Viano</w:t>
      </w:r>
      <w:proofErr w:type="spellEnd"/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 xml:space="preserve"> Diesel 3.0 CDI MR 03 639 nr rej. EBE 3U77 </w:t>
      </w:r>
    </w:p>
    <w:p w14:paraId="608FE4C0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4788A6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251F530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D3804B6" w14:textId="77777777" w:rsidR="00AD4199" w:rsidRPr="00AD4199" w:rsidRDefault="00AD4199" w:rsidP="00AD4199">
      <w:pPr>
        <w:spacing w:after="0" w:line="36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(imię i nazwisko, nazwa firmy, adres )</w:t>
      </w:r>
    </w:p>
    <w:p w14:paraId="59197E87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zgłaszam swój udział w przetargu ofertowym nieograniczonym na </w:t>
      </w:r>
      <w:r w:rsidRPr="00AD41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………………………….……………………………………………. </w:t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>i proponuję cenę.</w:t>
      </w:r>
    </w:p>
    <w:p w14:paraId="4217D4AA" w14:textId="77777777" w:rsidR="00AD4199" w:rsidRPr="00AD4199" w:rsidRDefault="00AD4199" w:rsidP="00AD4199">
      <w:pPr>
        <w:spacing w:after="0" w:line="360" w:lineRule="auto"/>
        <w:ind w:left="2832"/>
        <w:rPr>
          <w:rFonts w:ascii="Times New Roman" w:eastAsia="Times New Roman" w:hAnsi="Times New Roman"/>
          <w:bCs/>
          <w:lang w:eastAsia="pl-PL"/>
        </w:rPr>
      </w:pPr>
      <w:r w:rsidRPr="00AD4199">
        <w:rPr>
          <w:rFonts w:ascii="Times New Roman" w:eastAsia="Times New Roman" w:hAnsi="Times New Roman"/>
          <w:bCs/>
          <w:lang w:eastAsia="pl-PL"/>
        </w:rPr>
        <w:t>(dane pojazdu)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904"/>
      </w:tblGrid>
      <w:tr w:rsidR="00AD4199" w:rsidRPr="00AD4199" w14:paraId="69AEBB7E" w14:textId="77777777" w:rsidTr="00CF6328">
        <w:trPr>
          <w:trHeight w:val="156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C82" w14:textId="77777777" w:rsidR="00AD4199" w:rsidRPr="00AD4199" w:rsidRDefault="00AD4199" w:rsidP="00AD419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EF1ED65" w14:textId="77777777" w:rsidR="00AD4199" w:rsidRPr="00AD4199" w:rsidRDefault="00AD4199" w:rsidP="00AD419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1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Cena brutto</w:t>
            </w:r>
          </w:p>
          <w:p w14:paraId="322D1130" w14:textId="77777777" w:rsidR="00AD4199" w:rsidRPr="00AD4199" w:rsidRDefault="00AD4199" w:rsidP="00AD419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1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B95" w14:textId="77777777" w:rsidR="00AD4199" w:rsidRPr="00AD4199" w:rsidRDefault="00AD4199" w:rsidP="00AD419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0A3DEFF" w14:textId="77777777" w:rsidR="00AD4199" w:rsidRPr="00AD4199" w:rsidRDefault="00AD4199" w:rsidP="00AD419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1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Słownie:……………………………………… ……………………………………………zł</w:t>
            </w:r>
          </w:p>
        </w:tc>
      </w:tr>
    </w:tbl>
    <w:p w14:paraId="6F5BCF53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>Oświadczam, że zapoznałem/-łam się z regulaminem przetargu oraz ze stanem technicznym w/w składnika majątkowego, ponoszę odpowiedzialność za skutki wynikające z rezygnacji z oględzin  i nie wnoszę żadnych zastrzeżeń. Jestem upoważniony/-na  do przygotowania oferty. Zobowiązuję się w przypadku wygrania przetargu do zawarcia stosownej umowy po otrzymaniu zawiadomienia o wyborze mojej oferty.</w:t>
      </w:r>
    </w:p>
    <w:p w14:paraId="302D9B57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hAnsi="Times New Roman"/>
          <w:sz w:val="24"/>
          <w:szCs w:val="24"/>
          <w:lang w:eastAsia="pl-PL"/>
        </w:rPr>
        <w:t>W zał</w:t>
      </w:r>
      <w:r w:rsidRPr="00AD4199">
        <w:rPr>
          <w:rFonts w:ascii="TimesNewRoman" w:hAnsi="TimesNewRoman" w:cs="TimesNewRoman"/>
          <w:sz w:val="24"/>
          <w:szCs w:val="24"/>
          <w:lang w:eastAsia="pl-PL"/>
        </w:rPr>
        <w:t>ą</w:t>
      </w:r>
      <w:r w:rsidRPr="00AD4199">
        <w:rPr>
          <w:rFonts w:ascii="Times New Roman" w:hAnsi="Times New Roman"/>
          <w:sz w:val="24"/>
          <w:szCs w:val="24"/>
          <w:lang w:eastAsia="pl-PL"/>
        </w:rPr>
        <w:t>czeniu dowód wpłaty wadium.</w:t>
      </w:r>
    </w:p>
    <w:p w14:paraId="60AD1991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hAnsi="Times New Roman"/>
          <w:sz w:val="24"/>
          <w:szCs w:val="24"/>
          <w:lang w:eastAsia="pl-PL"/>
        </w:rPr>
        <w:t>Nr rachunku do zwrotu wadium: ……………………………………………………………..</w:t>
      </w:r>
    </w:p>
    <w:p w14:paraId="6BBABC05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5CBFEAE" w14:textId="77777777" w:rsidR="00AD4199" w:rsidRPr="00AD4199" w:rsidRDefault="00AD4199" w:rsidP="00AD4199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……………………………….. </w:t>
      </w:r>
    </w:p>
    <w:p w14:paraId="2DF64496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D41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(czytelny podpis uczestnika)</w:t>
      </w:r>
    </w:p>
    <w:p w14:paraId="5BB1ED35" w14:textId="77777777" w:rsidR="00AD4199" w:rsidRPr="00AD4199" w:rsidRDefault="00AD4199" w:rsidP="00AD4199">
      <w:pPr>
        <w:spacing w:after="0"/>
        <w:ind w:left="5664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E5E55E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9D1C31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4F63DB" w14:textId="77777777" w:rsidR="00AD4199" w:rsidRPr="00AD4199" w:rsidRDefault="00AD4199" w:rsidP="00AD41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14:paraId="2207652B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A56968" w14:textId="77777777" w:rsidR="00AD4199" w:rsidRPr="00D412EF" w:rsidRDefault="00AD4199" w:rsidP="00AD4199">
      <w:pPr>
        <w:spacing w:after="27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12EF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55C97AC5" w14:textId="77777777" w:rsidR="00AD4199" w:rsidRPr="00D412EF" w:rsidRDefault="00AD4199" w:rsidP="00AD41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EF">
        <w:rPr>
          <w:rFonts w:ascii="Times New Roman" w:hAnsi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14:paraId="2D77B60D" w14:textId="77777777" w:rsidR="00AD4199" w:rsidRPr="00D412EF" w:rsidRDefault="00AD4199" w:rsidP="00AD4199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12EF">
        <w:rPr>
          <w:rFonts w:ascii="Times New Roman" w:hAnsi="Times New Roman"/>
          <w:b/>
          <w:sz w:val="20"/>
          <w:szCs w:val="20"/>
        </w:rPr>
        <w:t>I. Administrator danych osobowych</w:t>
      </w:r>
    </w:p>
    <w:p w14:paraId="648FEC6F" w14:textId="77777777" w:rsidR="00AD4199" w:rsidRPr="00D412EF" w:rsidRDefault="00AD4199" w:rsidP="00AD4199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 w:rsidRPr="00D412EF">
        <w:rPr>
          <w:rFonts w:ascii="Times New Roman" w:eastAsia="Times New Roman" w:hAnsi="Times New Roman"/>
          <w:sz w:val="20"/>
          <w:szCs w:val="20"/>
        </w:rPr>
        <w:br/>
        <w:t>w następujący sposób:</w:t>
      </w:r>
    </w:p>
    <w:p w14:paraId="006E44C1" w14:textId="77777777" w:rsidR="00AD4199" w:rsidRPr="00D412EF" w:rsidRDefault="00AD4199" w:rsidP="00AD4199">
      <w:pPr>
        <w:numPr>
          <w:ilvl w:val="0"/>
          <w:numId w:val="6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listownie na adres: Urząd Gminy w Kleszczowie</w:t>
      </w:r>
      <w:r w:rsidRPr="00D412E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412EF">
        <w:rPr>
          <w:rFonts w:ascii="Times New Roman" w:eastAsia="Times New Roman" w:hAnsi="Times New Roman"/>
          <w:sz w:val="20"/>
          <w:szCs w:val="20"/>
        </w:rPr>
        <w:t>ul. Główna 47, 97-410 Kleszczów</w:t>
      </w:r>
    </w:p>
    <w:p w14:paraId="21505F35" w14:textId="77777777" w:rsidR="00AD4199" w:rsidRPr="00D412EF" w:rsidRDefault="00AD4199" w:rsidP="00AD4199">
      <w:pPr>
        <w:numPr>
          <w:ilvl w:val="0"/>
          <w:numId w:val="6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przez email: kleszczow@kleszczow.pl</w:t>
      </w:r>
    </w:p>
    <w:p w14:paraId="2361257C" w14:textId="77777777" w:rsidR="00AD4199" w:rsidRPr="00D412EF" w:rsidRDefault="00AD4199" w:rsidP="00AD4199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12EF">
        <w:rPr>
          <w:rFonts w:ascii="Times New Roman" w:hAnsi="Times New Roman"/>
          <w:b/>
          <w:sz w:val="20"/>
          <w:szCs w:val="20"/>
        </w:rPr>
        <w:t>II. Inspektor Ochrony Danych</w:t>
      </w:r>
    </w:p>
    <w:p w14:paraId="60E7D1FC" w14:textId="77777777" w:rsidR="00AD4199" w:rsidRPr="00D412EF" w:rsidRDefault="00AD4199" w:rsidP="00AD4199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386FA121" w14:textId="77777777" w:rsidR="00AD4199" w:rsidRPr="00D412EF" w:rsidRDefault="00AD4199" w:rsidP="00AD4199">
      <w:pPr>
        <w:numPr>
          <w:ilvl w:val="0"/>
          <w:numId w:val="4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bCs/>
          <w:sz w:val="20"/>
          <w:szCs w:val="20"/>
        </w:rPr>
        <w:t>listownie na adres: Inspektor Ochrony Danych,</w:t>
      </w:r>
      <w:r w:rsidRPr="00D412EF">
        <w:rPr>
          <w:rFonts w:ascii="Times New Roman" w:eastAsia="Times New Roman" w:hAnsi="Times New Roman"/>
          <w:sz w:val="20"/>
          <w:szCs w:val="20"/>
        </w:rPr>
        <w:t xml:space="preserve"> ul. Główna 47, 97-410 Kleszczów.</w:t>
      </w:r>
    </w:p>
    <w:p w14:paraId="2D85326D" w14:textId="77777777" w:rsidR="00AD4199" w:rsidRPr="00D412EF" w:rsidRDefault="00AD4199" w:rsidP="00AD4199">
      <w:pPr>
        <w:numPr>
          <w:ilvl w:val="0"/>
          <w:numId w:val="4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Przez email: iod@kleszczow.pl</w:t>
      </w:r>
    </w:p>
    <w:p w14:paraId="69EC455B" w14:textId="77777777" w:rsidR="00AD4199" w:rsidRPr="00D412EF" w:rsidRDefault="00AD4199" w:rsidP="00AD4199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12EF"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14:paraId="282D9205" w14:textId="77777777" w:rsidR="00AD4199" w:rsidRPr="00D412EF" w:rsidRDefault="00AD4199" w:rsidP="00AD4199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2EF">
        <w:rPr>
          <w:rFonts w:ascii="Times New Roman" w:hAnsi="Times New Roman"/>
          <w:bCs/>
          <w:sz w:val="20"/>
          <w:szCs w:val="20"/>
        </w:rPr>
        <w:t>Będziemy przetwarzać Twoje dane osobowe w celu zawarcia umowy kupna - sprzedaży.</w:t>
      </w:r>
    </w:p>
    <w:p w14:paraId="77479B1C" w14:textId="77777777" w:rsidR="00AD4199" w:rsidRPr="00D412EF" w:rsidRDefault="00AD4199" w:rsidP="00AD4199">
      <w:p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12EF">
        <w:rPr>
          <w:rFonts w:ascii="Times New Roman" w:hAnsi="Times New Roman"/>
          <w:bCs/>
          <w:sz w:val="20"/>
          <w:szCs w:val="20"/>
        </w:rPr>
        <w:t>Podstawą prawną przetwarzania Twoich danych osobowych jest ustawa z dnia 8 marca 1990 roku o samorządzie gminnym. Przetwarzanie Twoich danych osobowych jest także niezbędne do wykonania umowy, której będziesz stroną, lub do podjęcia działań przed zawarciem umowy.</w:t>
      </w:r>
    </w:p>
    <w:p w14:paraId="11168473" w14:textId="77777777" w:rsidR="00AD4199" w:rsidRPr="00D412EF" w:rsidRDefault="00AD4199" w:rsidP="00AD4199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12EF"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14:paraId="27E3EC3F" w14:textId="77777777" w:rsidR="00AD4199" w:rsidRPr="00D412EF" w:rsidRDefault="00AD4199" w:rsidP="00AD41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EF">
        <w:rPr>
          <w:rFonts w:ascii="Times New Roman" w:hAnsi="Times New Roman"/>
          <w:sz w:val="20"/>
          <w:szCs w:val="20"/>
        </w:rPr>
        <w:t>Twoje dane osobowe będą przez nas przetwarzane przez okres niezbędny do realizacji celów przetwarzania,</w:t>
      </w:r>
      <w:r w:rsidRPr="00D412EF">
        <w:rPr>
          <w:rFonts w:ascii="Times New Roman" w:hAnsi="Times New Roman"/>
          <w:sz w:val="20"/>
          <w:szCs w:val="20"/>
        </w:rPr>
        <w:br/>
        <w:t>a następnie dla wypełnienia obowiązku archiwizacji dokumentów wynikającego z ustawy z dnia 14 lipca 1983 r. o narodowym zasobie archiwalnym i archiwach – 10 lat zgodnie z kategorią archiwalną B10.</w:t>
      </w:r>
    </w:p>
    <w:p w14:paraId="6DEAF6C3" w14:textId="77777777" w:rsidR="00AD4199" w:rsidRPr="00D412EF" w:rsidRDefault="00AD4199" w:rsidP="00AD4199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12EF">
        <w:rPr>
          <w:rFonts w:ascii="Times New Roman" w:hAnsi="Times New Roman"/>
          <w:b/>
          <w:sz w:val="20"/>
          <w:szCs w:val="20"/>
        </w:rPr>
        <w:t>V. Odbiorcy danych</w:t>
      </w:r>
    </w:p>
    <w:p w14:paraId="6A099AC9" w14:textId="77777777" w:rsidR="00AD4199" w:rsidRPr="00D412EF" w:rsidRDefault="00AD4199" w:rsidP="00AD419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D412EF"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0D840C48" w14:textId="77777777" w:rsidR="00AD4199" w:rsidRPr="00D412EF" w:rsidRDefault="00AD4199" w:rsidP="00AD4199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EF"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14:paraId="1DD7D1EB" w14:textId="77777777" w:rsidR="00AD4199" w:rsidRPr="00D412EF" w:rsidRDefault="00AD4199" w:rsidP="00AD4199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Przysługują Ci następujące prawa związane z przetwarzaniem danych osobowych:</w:t>
      </w:r>
    </w:p>
    <w:p w14:paraId="7B9CDAD7" w14:textId="77777777" w:rsidR="00AD4199" w:rsidRPr="00D412EF" w:rsidRDefault="00AD4199" w:rsidP="00AD4199">
      <w:pPr>
        <w:numPr>
          <w:ilvl w:val="0"/>
          <w:numId w:val="5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prawo dostępu do Twoich danych osobowych;</w:t>
      </w:r>
    </w:p>
    <w:p w14:paraId="4B846C55" w14:textId="77777777" w:rsidR="00AD4199" w:rsidRPr="00D412EF" w:rsidRDefault="00AD4199" w:rsidP="00AD4199">
      <w:pPr>
        <w:numPr>
          <w:ilvl w:val="0"/>
          <w:numId w:val="5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prawo do sprostowania Twoich danych osobowych;</w:t>
      </w:r>
    </w:p>
    <w:p w14:paraId="323CC708" w14:textId="77777777" w:rsidR="00AD4199" w:rsidRPr="00D412EF" w:rsidRDefault="00AD4199" w:rsidP="00AD4199">
      <w:pPr>
        <w:numPr>
          <w:ilvl w:val="0"/>
          <w:numId w:val="5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60AC42B0" w14:textId="77777777" w:rsidR="00AD4199" w:rsidRPr="00D412EF" w:rsidRDefault="00AD4199" w:rsidP="00AD4199">
      <w:pPr>
        <w:numPr>
          <w:ilvl w:val="0"/>
          <w:numId w:val="5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prawo do ograniczenia przetwarzania Twoich danych osobowych;</w:t>
      </w:r>
    </w:p>
    <w:p w14:paraId="4B875066" w14:textId="77777777" w:rsidR="00AD4199" w:rsidRPr="00D412EF" w:rsidRDefault="00AD4199" w:rsidP="00AD4199">
      <w:pPr>
        <w:numPr>
          <w:ilvl w:val="0"/>
          <w:numId w:val="5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412EF">
        <w:rPr>
          <w:rFonts w:ascii="Times New Roman" w:eastAsia="Times New Roman" w:hAnsi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21243991" w14:textId="77777777" w:rsidR="00AD4199" w:rsidRPr="00D412EF" w:rsidRDefault="00AD4199" w:rsidP="00AD419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EF"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14:paraId="05C1215B" w14:textId="77777777" w:rsidR="00AD4199" w:rsidRPr="00D412EF" w:rsidRDefault="00AD4199" w:rsidP="00AD4199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12EF"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14:paraId="5D2963F1" w14:textId="77777777" w:rsidR="00AD4199" w:rsidRPr="00D412EF" w:rsidRDefault="00AD4199" w:rsidP="00AD4199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EF"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14:paraId="17EC041F" w14:textId="77777777" w:rsidR="00AD4199" w:rsidRPr="00D412EF" w:rsidRDefault="00AD4199" w:rsidP="00AD4199">
      <w:pPr>
        <w:spacing w:before="240" w:after="0" w:line="240" w:lineRule="auto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D412EF">
        <w:rPr>
          <w:rFonts w:ascii="Times New Roman" w:hAnsi="Times New Roman"/>
          <w:b/>
          <w:sz w:val="20"/>
          <w:szCs w:val="20"/>
        </w:rPr>
        <w:t xml:space="preserve">VIII. </w:t>
      </w:r>
      <w:r w:rsidRPr="00D412EF"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14:paraId="5466DE7F" w14:textId="77777777" w:rsidR="00AD4199" w:rsidRPr="00D412EF" w:rsidRDefault="00AD4199" w:rsidP="00AD41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12EF">
        <w:rPr>
          <w:rFonts w:ascii="Times New Roman" w:hAnsi="Times New Roman"/>
          <w:bCs/>
          <w:sz w:val="20"/>
          <w:szCs w:val="20"/>
        </w:rPr>
        <w:t>Podanie danych osobowych jest dobrowolne ale niezbędne do wzięcia udziału w przetargu.</w:t>
      </w:r>
    </w:p>
    <w:p w14:paraId="097281AF" w14:textId="77777777" w:rsidR="00AD4199" w:rsidRPr="00D412EF" w:rsidRDefault="00AD4199" w:rsidP="00AD419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43BD73E5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EC4DB4" w14:textId="77777777" w:rsidR="00FD3C5A" w:rsidRDefault="00FD3C5A"/>
    <w:sectPr w:rsidR="00FD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65F"/>
    <w:multiLevelType w:val="hybridMultilevel"/>
    <w:tmpl w:val="31481A16"/>
    <w:lvl w:ilvl="0" w:tplc="15CC76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47FA"/>
    <w:multiLevelType w:val="hybridMultilevel"/>
    <w:tmpl w:val="760C19E0"/>
    <w:lvl w:ilvl="0" w:tplc="2F727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7621"/>
    <w:multiLevelType w:val="hybridMultilevel"/>
    <w:tmpl w:val="37E81A90"/>
    <w:lvl w:ilvl="0" w:tplc="4D5046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A4"/>
    <w:rsid w:val="009F52CE"/>
    <w:rsid w:val="00AD4199"/>
    <w:rsid w:val="00DC62A4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E83A"/>
  <w15:chartTrackingRefBased/>
  <w15:docId w15:val="{1E9D1D2D-8CAF-477F-B98A-779E6D8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cp:lastPrinted>2021-07-22T07:04:00Z</cp:lastPrinted>
  <dcterms:created xsi:type="dcterms:W3CDTF">2021-07-22T07:04:00Z</dcterms:created>
  <dcterms:modified xsi:type="dcterms:W3CDTF">2021-07-22T07:04:00Z</dcterms:modified>
</cp:coreProperties>
</file>