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9C2B" w14:textId="71E61941" w:rsidR="00577D4E" w:rsidRPr="00194455" w:rsidRDefault="00ED12C8" w:rsidP="00577D4E">
      <w:pPr>
        <w:jc w:val="center"/>
        <w:rPr>
          <w:rFonts w:ascii="Times New Roman" w:hAnsi="Times New Roman" w:cs="Times New Roman"/>
          <w:sz w:val="30"/>
          <w:szCs w:val="30"/>
        </w:rPr>
      </w:pP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="00345250">
        <w:rPr>
          <w:rFonts w:ascii="Times New Roman" w:hAnsi="Times New Roman" w:cs="Times New Roman"/>
          <w:sz w:val="30"/>
          <w:szCs w:val="30"/>
        </w:rPr>
        <w:t xml:space="preserve">Kleszczów, dnia </w:t>
      </w:r>
      <w:r w:rsidR="000214AE">
        <w:rPr>
          <w:rFonts w:ascii="Times New Roman" w:hAnsi="Times New Roman" w:cs="Times New Roman"/>
          <w:sz w:val="30"/>
          <w:szCs w:val="30"/>
        </w:rPr>
        <w:t>05</w:t>
      </w:r>
      <w:r w:rsidR="00345250">
        <w:rPr>
          <w:rFonts w:ascii="Times New Roman" w:hAnsi="Times New Roman" w:cs="Times New Roman"/>
          <w:sz w:val="30"/>
          <w:szCs w:val="30"/>
        </w:rPr>
        <w:t xml:space="preserve"> października 20</w:t>
      </w:r>
      <w:r w:rsidR="00F6451A">
        <w:rPr>
          <w:rFonts w:ascii="Times New Roman" w:hAnsi="Times New Roman" w:cs="Times New Roman"/>
          <w:sz w:val="30"/>
          <w:szCs w:val="30"/>
        </w:rPr>
        <w:t>20</w:t>
      </w:r>
    </w:p>
    <w:p w14:paraId="2E910AB8" w14:textId="77777777" w:rsidR="00577D4E" w:rsidRPr="00194455" w:rsidRDefault="00577D4E" w:rsidP="00577D4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D54FA4E" w14:textId="77777777" w:rsidR="004F7A5D" w:rsidRPr="00194455" w:rsidRDefault="004F7A5D" w:rsidP="00577D4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4455">
        <w:rPr>
          <w:rFonts w:ascii="Times New Roman" w:hAnsi="Times New Roman" w:cs="Times New Roman"/>
          <w:b/>
          <w:sz w:val="30"/>
          <w:szCs w:val="30"/>
        </w:rPr>
        <w:t xml:space="preserve">OGŁOSZENIE O KONSULTACJACH Z ORGANIZACJAMI POZARZĄDOWYMI </w:t>
      </w:r>
    </w:p>
    <w:p w14:paraId="1013446D" w14:textId="5727B4B8" w:rsidR="00C9311F" w:rsidRDefault="00C9311F" w:rsidP="00B03930">
      <w:pPr>
        <w:pStyle w:val="NormalnyWeb"/>
        <w:ind w:right="-284"/>
        <w:jc w:val="both"/>
        <w:rPr>
          <w:color w:val="333333"/>
          <w:sz w:val="30"/>
          <w:szCs w:val="30"/>
        </w:rPr>
      </w:pPr>
      <w:r>
        <w:rPr>
          <w:rStyle w:val="Pogrubienie"/>
          <w:color w:val="333333"/>
          <w:sz w:val="30"/>
          <w:szCs w:val="30"/>
        </w:rPr>
        <w:t xml:space="preserve">Wójt Gminy Kleszczów </w:t>
      </w:r>
      <w:r w:rsidR="00E30152" w:rsidRPr="00194455">
        <w:rPr>
          <w:color w:val="333333"/>
          <w:sz w:val="30"/>
          <w:szCs w:val="30"/>
        </w:rPr>
        <w:t>informuje, iż </w:t>
      </w:r>
      <w:r w:rsidR="000214AE">
        <w:rPr>
          <w:color w:val="333333"/>
          <w:sz w:val="30"/>
          <w:szCs w:val="30"/>
        </w:rPr>
        <w:t xml:space="preserve">w dniach od </w:t>
      </w:r>
      <w:r w:rsidR="00A6475F">
        <w:rPr>
          <w:b/>
          <w:bCs/>
          <w:color w:val="333333"/>
          <w:sz w:val="30"/>
          <w:szCs w:val="30"/>
        </w:rPr>
        <w:t>15</w:t>
      </w:r>
      <w:r w:rsidR="00345250">
        <w:rPr>
          <w:b/>
          <w:color w:val="333333"/>
          <w:sz w:val="30"/>
          <w:szCs w:val="30"/>
        </w:rPr>
        <w:t xml:space="preserve"> października do </w:t>
      </w:r>
      <w:r w:rsidR="000214AE">
        <w:rPr>
          <w:b/>
          <w:color w:val="333333"/>
          <w:sz w:val="30"/>
          <w:szCs w:val="30"/>
        </w:rPr>
        <w:t>26</w:t>
      </w:r>
      <w:r w:rsidR="000D0597" w:rsidRPr="00194455">
        <w:rPr>
          <w:b/>
          <w:color w:val="333333"/>
          <w:sz w:val="30"/>
          <w:szCs w:val="30"/>
        </w:rPr>
        <w:t xml:space="preserve"> </w:t>
      </w:r>
      <w:r w:rsidR="00AC0B5C">
        <w:rPr>
          <w:b/>
          <w:color w:val="333333"/>
          <w:sz w:val="30"/>
          <w:szCs w:val="30"/>
        </w:rPr>
        <w:t>października</w:t>
      </w:r>
      <w:r w:rsidR="00345250">
        <w:rPr>
          <w:b/>
          <w:color w:val="333333"/>
          <w:sz w:val="30"/>
          <w:szCs w:val="30"/>
        </w:rPr>
        <w:t xml:space="preserve"> 20</w:t>
      </w:r>
      <w:r w:rsidR="00F6451A">
        <w:rPr>
          <w:b/>
          <w:color w:val="333333"/>
          <w:sz w:val="30"/>
          <w:szCs w:val="30"/>
        </w:rPr>
        <w:t>20</w:t>
      </w:r>
      <w:r w:rsidR="00B03930" w:rsidRPr="00194455">
        <w:rPr>
          <w:b/>
          <w:color w:val="333333"/>
          <w:sz w:val="30"/>
          <w:szCs w:val="30"/>
        </w:rPr>
        <w:t xml:space="preserve"> r.</w:t>
      </w:r>
      <w:r w:rsidR="00B03930" w:rsidRPr="00194455">
        <w:rPr>
          <w:color w:val="333333"/>
          <w:sz w:val="30"/>
          <w:szCs w:val="30"/>
        </w:rPr>
        <w:t xml:space="preserve"> </w:t>
      </w:r>
      <w:r w:rsidR="005B49A7" w:rsidRPr="00194455">
        <w:rPr>
          <w:color w:val="333333"/>
          <w:sz w:val="30"/>
          <w:szCs w:val="30"/>
        </w:rPr>
        <w:t>zostaną przeprowadzone konsultac</w:t>
      </w:r>
      <w:r w:rsidR="00FE7972" w:rsidRPr="00194455">
        <w:rPr>
          <w:color w:val="333333"/>
          <w:sz w:val="30"/>
          <w:szCs w:val="30"/>
        </w:rPr>
        <w:t>je projektu</w:t>
      </w:r>
      <w:r w:rsidR="000D0597" w:rsidRPr="00194455">
        <w:rPr>
          <w:color w:val="333333"/>
          <w:sz w:val="30"/>
          <w:szCs w:val="30"/>
        </w:rPr>
        <w:t xml:space="preserve"> „</w:t>
      </w:r>
      <w:r w:rsidR="00A741A1">
        <w:rPr>
          <w:color w:val="333333"/>
          <w:sz w:val="30"/>
          <w:szCs w:val="30"/>
        </w:rPr>
        <w:t>Programu W</w:t>
      </w:r>
      <w:r w:rsidR="00E30152" w:rsidRPr="00194455">
        <w:rPr>
          <w:color w:val="333333"/>
          <w:sz w:val="30"/>
          <w:szCs w:val="30"/>
        </w:rPr>
        <w:t xml:space="preserve">spółpracy Gminy Kleszczów z organizacjami pozarządowymi </w:t>
      </w:r>
      <w:r w:rsidR="00145008">
        <w:rPr>
          <w:color w:val="333333"/>
          <w:sz w:val="30"/>
          <w:szCs w:val="30"/>
        </w:rPr>
        <w:br/>
      </w:r>
      <w:r w:rsidR="00E30152" w:rsidRPr="00194455">
        <w:rPr>
          <w:color w:val="333333"/>
          <w:sz w:val="30"/>
          <w:szCs w:val="30"/>
        </w:rPr>
        <w:t>i podmiotami,</w:t>
      </w:r>
      <w:r>
        <w:rPr>
          <w:color w:val="333333"/>
          <w:sz w:val="30"/>
          <w:szCs w:val="30"/>
        </w:rPr>
        <w:t xml:space="preserve"> o których mowa w art. 3 ust. 3 ustawy z dnia 24 kwietnia 2003 roku o działalności pożytku publiczne</w:t>
      </w:r>
      <w:r w:rsidR="00345250">
        <w:rPr>
          <w:color w:val="333333"/>
          <w:sz w:val="30"/>
          <w:szCs w:val="30"/>
        </w:rPr>
        <w:t>go i o wolontariacie na rok 20</w:t>
      </w:r>
      <w:r w:rsidR="00AC0B5C">
        <w:rPr>
          <w:color w:val="333333"/>
          <w:sz w:val="30"/>
          <w:szCs w:val="30"/>
        </w:rPr>
        <w:t>2</w:t>
      </w:r>
      <w:r w:rsidR="00F6451A">
        <w:rPr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”.</w:t>
      </w:r>
    </w:p>
    <w:p w14:paraId="4E34C504" w14:textId="77777777" w:rsidR="00C9311F" w:rsidRDefault="000D0597" w:rsidP="00B03930">
      <w:pPr>
        <w:pStyle w:val="NormalnyWeb"/>
        <w:ind w:right="-284"/>
        <w:jc w:val="both"/>
        <w:rPr>
          <w:color w:val="333333"/>
          <w:sz w:val="30"/>
          <w:szCs w:val="30"/>
        </w:rPr>
      </w:pPr>
      <w:r w:rsidRPr="00194455">
        <w:rPr>
          <w:color w:val="333333"/>
          <w:sz w:val="30"/>
          <w:szCs w:val="30"/>
        </w:rPr>
        <w:t>W związku z powyższym do udziału zaprasza się wszystkie zainteresowane</w:t>
      </w:r>
      <w:r w:rsidR="00C9311F">
        <w:rPr>
          <w:color w:val="333333"/>
          <w:sz w:val="30"/>
          <w:szCs w:val="30"/>
        </w:rPr>
        <w:t xml:space="preserve"> organizacje pozarządowe i podmioty wymienione w art. 3 ust. 3 ustawy z dnia 24 kwietnia 2003 r. o działalności pożytku publicznego i o wolontariacie działające na terenie Gminy Kleszczów.</w:t>
      </w:r>
      <w:r w:rsidRPr="00194455">
        <w:rPr>
          <w:color w:val="333333"/>
          <w:sz w:val="30"/>
          <w:szCs w:val="30"/>
        </w:rPr>
        <w:t xml:space="preserve"> </w:t>
      </w:r>
    </w:p>
    <w:p w14:paraId="597705DD" w14:textId="56F923D1" w:rsidR="00194455" w:rsidRPr="00C9311F" w:rsidRDefault="00E30152" w:rsidP="00C9311F">
      <w:pPr>
        <w:pStyle w:val="NormalnyWeb"/>
        <w:numPr>
          <w:ilvl w:val="0"/>
          <w:numId w:val="1"/>
        </w:numPr>
        <w:ind w:left="284" w:right="-284" w:hanging="284"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Przedmiot konsultacji</w:t>
      </w:r>
      <w:r w:rsidR="004D177F">
        <w:rPr>
          <w:color w:val="333333"/>
          <w:sz w:val="30"/>
          <w:szCs w:val="30"/>
        </w:rPr>
        <w:t xml:space="preserve"> – Projekt </w:t>
      </w:r>
      <w:r w:rsidR="001D04A2">
        <w:rPr>
          <w:color w:val="333333"/>
          <w:sz w:val="30"/>
          <w:szCs w:val="30"/>
        </w:rPr>
        <w:t xml:space="preserve">Rocznego </w:t>
      </w:r>
      <w:r w:rsidR="004D177F">
        <w:rPr>
          <w:color w:val="333333"/>
          <w:sz w:val="30"/>
          <w:szCs w:val="30"/>
        </w:rPr>
        <w:t>P</w:t>
      </w:r>
      <w:r w:rsidR="001D04A2">
        <w:rPr>
          <w:color w:val="333333"/>
          <w:sz w:val="30"/>
          <w:szCs w:val="30"/>
        </w:rPr>
        <w:t>rogramu W</w:t>
      </w:r>
      <w:r w:rsidRPr="00194455">
        <w:rPr>
          <w:color w:val="333333"/>
          <w:sz w:val="30"/>
          <w:szCs w:val="30"/>
        </w:rPr>
        <w:t>spółpracy Gminy Kleszczów z o</w:t>
      </w:r>
      <w:r w:rsidR="002831A8">
        <w:rPr>
          <w:color w:val="333333"/>
          <w:sz w:val="30"/>
          <w:szCs w:val="30"/>
        </w:rPr>
        <w:t>rganizacjami pozarządowymi oraz</w:t>
      </w:r>
      <w:r w:rsidR="001D04A2">
        <w:rPr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 xml:space="preserve">innymi podmiotami, </w:t>
      </w:r>
      <w:r w:rsidR="001D04A2">
        <w:rPr>
          <w:color w:val="333333"/>
          <w:sz w:val="30"/>
          <w:szCs w:val="30"/>
        </w:rPr>
        <w:br/>
      </w:r>
      <w:r w:rsidRPr="00194455">
        <w:rPr>
          <w:color w:val="333333"/>
          <w:sz w:val="30"/>
          <w:szCs w:val="30"/>
        </w:rPr>
        <w:t>o których mowa w</w:t>
      </w:r>
      <w:r w:rsidR="00C9311F">
        <w:rPr>
          <w:color w:val="333333"/>
          <w:sz w:val="30"/>
          <w:szCs w:val="30"/>
        </w:rPr>
        <w:t xml:space="preserve"> </w:t>
      </w:r>
      <w:r w:rsidR="00194455" w:rsidRPr="00C9311F">
        <w:rPr>
          <w:color w:val="333333"/>
          <w:sz w:val="30"/>
          <w:szCs w:val="30"/>
        </w:rPr>
        <w:t xml:space="preserve">art. 3 ust. 3 ustawy z dnia 24 kwietnia 2003 r. </w:t>
      </w:r>
      <w:r w:rsidR="001D04A2">
        <w:rPr>
          <w:color w:val="333333"/>
          <w:sz w:val="30"/>
          <w:szCs w:val="30"/>
        </w:rPr>
        <w:br/>
      </w:r>
      <w:r w:rsidR="00194455" w:rsidRPr="00C9311F">
        <w:rPr>
          <w:color w:val="333333"/>
          <w:sz w:val="30"/>
          <w:szCs w:val="30"/>
        </w:rPr>
        <w:t>o działalności pożytku publiczne</w:t>
      </w:r>
      <w:r w:rsidR="00345250">
        <w:rPr>
          <w:color w:val="333333"/>
          <w:sz w:val="30"/>
          <w:szCs w:val="30"/>
        </w:rPr>
        <w:t>go i o wolontariacie na rok 20</w:t>
      </w:r>
      <w:r w:rsidR="00AC0B5C">
        <w:rPr>
          <w:color w:val="333333"/>
          <w:sz w:val="30"/>
          <w:szCs w:val="30"/>
        </w:rPr>
        <w:t>2</w:t>
      </w:r>
      <w:r w:rsidR="00F6451A">
        <w:rPr>
          <w:color w:val="333333"/>
          <w:sz w:val="30"/>
          <w:szCs w:val="30"/>
        </w:rPr>
        <w:t>1</w:t>
      </w:r>
      <w:r w:rsidR="00194455" w:rsidRPr="00C9311F">
        <w:rPr>
          <w:color w:val="333333"/>
          <w:sz w:val="30"/>
          <w:szCs w:val="30"/>
        </w:rPr>
        <w:t>.</w:t>
      </w:r>
    </w:p>
    <w:p w14:paraId="4628E034" w14:textId="41654CBC" w:rsidR="00E30152" w:rsidRPr="00194455" w:rsidRDefault="00E30152" w:rsidP="00E30152">
      <w:pPr>
        <w:pStyle w:val="NormalnyWeb"/>
        <w:numPr>
          <w:ilvl w:val="0"/>
          <w:numId w:val="1"/>
        </w:numPr>
        <w:ind w:left="284" w:right="-284" w:hanging="284"/>
        <w:contextualSpacing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Termin rozpoczęcia konsultacji</w:t>
      </w:r>
      <w:r w:rsidR="004D177F">
        <w:rPr>
          <w:b/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 xml:space="preserve"> –</w:t>
      </w:r>
      <w:r w:rsidR="004D177F">
        <w:rPr>
          <w:color w:val="333333"/>
          <w:sz w:val="30"/>
          <w:szCs w:val="30"/>
        </w:rPr>
        <w:t xml:space="preserve">  </w:t>
      </w:r>
      <w:r w:rsidR="000214AE">
        <w:rPr>
          <w:b/>
          <w:color w:val="333333"/>
          <w:sz w:val="30"/>
          <w:szCs w:val="30"/>
        </w:rPr>
        <w:t>15</w:t>
      </w:r>
      <w:r w:rsidR="00345250">
        <w:rPr>
          <w:b/>
          <w:color w:val="333333"/>
          <w:sz w:val="30"/>
          <w:szCs w:val="30"/>
        </w:rPr>
        <w:t>.10.20</w:t>
      </w:r>
      <w:r w:rsidR="00F6451A">
        <w:rPr>
          <w:b/>
          <w:color w:val="333333"/>
          <w:sz w:val="30"/>
          <w:szCs w:val="30"/>
        </w:rPr>
        <w:t>20</w:t>
      </w:r>
      <w:r w:rsidRPr="00194455">
        <w:rPr>
          <w:b/>
          <w:color w:val="333333"/>
          <w:sz w:val="30"/>
          <w:szCs w:val="30"/>
        </w:rPr>
        <w:t xml:space="preserve"> r.</w:t>
      </w:r>
    </w:p>
    <w:p w14:paraId="292DFA77" w14:textId="73FFB28C" w:rsidR="00194455" w:rsidRPr="00194455" w:rsidRDefault="00E30152" w:rsidP="00194455">
      <w:pPr>
        <w:pStyle w:val="NormalnyWeb"/>
        <w:ind w:left="284" w:right="-284"/>
        <w:contextualSpacing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Termin zakończenia konsultacji</w:t>
      </w:r>
      <w:r w:rsidRPr="00194455">
        <w:rPr>
          <w:color w:val="333333"/>
          <w:sz w:val="30"/>
          <w:szCs w:val="30"/>
        </w:rPr>
        <w:t xml:space="preserve"> –</w:t>
      </w:r>
      <w:r w:rsidR="00C9311F">
        <w:rPr>
          <w:color w:val="333333"/>
          <w:sz w:val="30"/>
          <w:szCs w:val="30"/>
        </w:rPr>
        <w:t xml:space="preserve"> </w:t>
      </w:r>
      <w:r w:rsidR="004D177F">
        <w:rPr>
          <w:color w:val="333333"/>
          <w:sz w:val="30"/>
          <w:szCs w:val="30"/>
        </w:rPr>
        <w:t xml:space="preserve"> </w:t>
      </w:r>
      <w:r w:rsidR="000214AE">
        <w:rPr>
          <w:b/>
          <w:color w:val="333333"/>
          <w:sz w:val="30"/>
          <w:szCs w:val="30"/>
        </w:rPr>
        <w:t>26</w:t>
      </w:r>
      <w:r w:rsidR="00FA64A2">
        <w:rPr>
          <w:b/>
          <w:color w:val="333333"/>
          <w:sz w:val="30"/>
          <w:szCs w:val="30"/>
        </w:rPr>
        <w:t>.1</w:t>
      </w:r>
      <w:r w:rsidR="00AC0B5C">
        <w:rPr>
          <w:b/>
          <w:color w:val="333333"/>
          <w:sz w:val="30"/>
          <w:szCs w:val="30"/>
        </w:rPr>
        <w:t>0</w:t>
      </w:r>
      <w:r w:rsidR="00FA64A2">
        <w:rPr>
          <w:b/>
          <w:color w:val="333333"/>
          <w:sz w:val="30"/>
          <w:szCs w:val="30"/>
        </w:rPr>
        <w:t>.20</w:t>
      </w:r>
      <w:r w:rsidR="00F6451A">
        <w:rPr>
          <w:b/>
          <w:color w:val="333333"/>
          <w:sz w:val="30"/>
          <w:szCs w:val="30"/>
        </w:rPr>
        <w:t>20</w:t>
      </w:r>
      <w:r w:rsidRPr="00194455">
        <w:rPr>
          <w:b/>
          <w:color w:val="333333"/>
          <w:sz w:val="30"/>
          <w:szCs w:val="30"/>
        </w:rPr>
        <w:t xml:space="preserve"> r</w:t>
      </w:r>
      <w:r w:rsidRPr="00194455">
        <w:rPr>
          <w:color w:val="333333"/>
          <w:sz w:val="30"/>
          <w:szCs w:val="30"/>
        </w:rPr>
        <w:t>.</w:t>
      </w:r>
    </w:p>
    <w:p w14:paraId="63EE7D52" w14:textId="680D8CB0" w:rsidR="00194455" w:rsidRPr="004D177F" w:rsidRDefault="00E30152" w:rsidP="004D177F">
      <w:pPr>
        <w:pStyle w:val="NormalnyWeb"/>
        <w:numPr>
          <w:ilvl w:val="0"/>
          <w:numId w:val="1"/>
        </w:numPr>
        <w:ind w:left="284" w:right="-142" w:hanging="284"/>
        <w:contextualSpacing/>
        <w:jc w:val="both"/>
        <w:rPr>
          <w:b/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Forma konsultacji</w:t>
      </w:r>
      <w:r w:rsidRPr="00194455">
        <w:rPr>
          <w:color w:val="333333"/>
          <w:sz w:val="30"/>
          <w:szCs w:val="30"/>
        </w:rPr>
        <w:t xml:space="preserve"> – </w:t>
      </w:r>
      <w:r w:rsidRPr="00194455">
        <w:rPr>
          <w:bCs/>
          <w:color w:val="333333"/>
          <w:sz w:val="30"/>
          <w:szCs w:val="30"/>
        </w:rPr>
        <w:t xml:space="preserve">Opinie i </w:t>
      </w:r>
      <w:r w:rsidR="005D64ED">
        <w:rPr>
          <w:bCs/>
          <w:color w:val="333333"/>
          <w:sz w:val="30"/>
          <w:szCs w:val="30"/>
        </w:rPr>
        <w:t xml:space="preserve">uwagi o projekcie </w:t>
      </w:r>
      <w:r w:rsidR="001D04A2">
        <w:rPr>
          <w:bCs/>
          <w:color w:val="333333"/>
          <w:sz w:val="30"/>
          <w:szCs w:val="30"/>
        </w:rPr>
        <w:t xml:space="preserve">Rocznego </w:t>
      </w:r>
      <w:r w:rsidR="005D64ED">
        <w:rPr>
          <w:bCs/>
          <w:color w:val="333333"/>
          <w:sz w:val="30"/>
          <w:szCs w:val="30"/>
        </w:rPr>
        <w:t>Programu</w:t>
      </w:r>
      <w:r w:rsidR="001D04A2">
        <w:rPr>
          <w:bCs/>
          <w:color w:val="333333"/>
          <w:sz w:val="30"/>
          <w:szCs w:val="30"/>
        </w:rPr>
        <w:t xml:space="preserve"> Współpracy Gminy Kleszczów z organizacjami pozarządowymi</w:t>
      </w:r>
      <w:r w:rsidR="002831A8">
        <w:rPr>
          <w:bCs/>
          <w:color w:val="333333"/>
          <w:sz w:val="30"/>
          <w:szCs w:val="30"/>
        </w:rPr>
        <w:t xml:space="preserve"> oraz innymi podmiotami, o których mowa w art. 3 ust. 3 ustawy z dnia </w:t>
      </w:r>
      <w:r w:rsidR="00145008">
        <w:rPr>
          <w:bCs/>
          <w:color w:val="333333"/>
          <w:sz w:val="30"/>
          <w:szCs w:val="30"/>
        </w:rPr>
        <w:br/>
      </w:r>
      <w:r w:rsidR="002831A8">
        <w:rPr>
          <w:bCs/>
          <w:color w:val="333333"/>
          <w:sz w:val="30"/>
          <w:szCs w:val="30"/>
        </w:rPr>
        <w:t>24 kwietnia 2003 r. o działalności pożytku publiczne</w:t>
      </w:r>
      <w:r w:rsidR="00345250">
        <w:rPr>
          <w:bCs/>
          <w:color w:val="333333"/>
          <w:sz w:val="30"/>
          <w:szCs w:val="30"/>
        </w:rPr>
        <w:t>go i o wolontariacie na rok 20</w:t>
      </w:r>
      <w:r w:rsidR="00AC0B5C">
        <w:rPr>
          <w:bCs/>
          <w:color w:val="333333"/>
          <w:sz w:val="30"/>
          <w:szCs w:val="30"/>
        </w:rPr>
        <w:t>2</w:t>
      </w:r>
      <w:r w:rsidR="00F6451A">
        <w:rPr>
          <w:bCs/>
          <w:color w:val="333333"/>
          <w:sz w:val="30"/>
          <w:szCs w:val="30"/>
        </w:rPr>
        <w:t>1</w:t>
      </w:r>
      <w:r w:rsidR="002831A8">
        <w:rPr>
          <w:bCs/>
          <w:color w:val="333333"/>
          <w:sz w:val="30"/>
          <w:szCs w:val="30"/>
        </w:rPr>
        <w:t xml:space="preserve"> </w:t>
      </w:r>
      <w:r w:rsidR="005D64ED">
        <w:rPr>
          <w:bCs/>
          <w:color w:val="333333"/>
          <w:sz w:val="30"/>
          <w:szCs w:val="30"/>
        </w:rPr>
        <w:t>będzie można</w:t>
      </w:r>
      <w:r w:rsidR="00194455" w:rsidRPr="00194455">
        <w:rPr>
          <w:bCs/>
          <w:color w:val="333333"/>
          <w:sz w:val="30"/>
          <w:szCs w:val="30"/>
        </w:rPr>
        <w:t xml:space="preserve"> wnosić</w:t>
      </w:r>
      <w:r w:rsidR="004D177F">
        <w:rPr>
          <w:bCs/>
          <w:color w:val="333333"/>
          <w:sz w:val="30"/>
          <w:szCs w:val="30"/>
        </w:rPr>
        <w:t xml:space="preserve"> pis</w:t>
      </w:r>
      <w:r w:rsidR="00345250">
        <w:rPr>
          <w:bCs/>
          <w:color w:val="333333"/>
          <w:sz w:val="30"/>
          <w:szCs w:val="30"/>
        </w:rPr>
        <w:t xml:space="preserve">emnie </w:t>
      </w:r>
      <w:r w:rsidR="004D177F">
        <w:rPr>
          <w:bCs/>
          <w:color w:val="333333"/>
          <w:sz w:val="30"/>
          <w:szCs w:val="30"/>
        </w:rPr>
        <w:t xml:space="preserve">na „Formularzu konsultacji” do pobrania poniżej lub bezpośrednio w siedzibie Urzędu Gminy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 xml:space="preserve">w Kleszczowie, a następnie składać w Urzędzie Gminy w Kleszczowie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 xml:space="preserve">– Punkt Obsługi Klienta, przesłać drogą listową na adres: Urząd Gminy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>w Kleszczowie, ul. Główna 47, 97-410 Kleszczów lub przekazać drogą elektroniczn</w:t>
      </w:r>
      <w:r w:rsidR="00AC0B5C">
        <w:rPr>
          <w:bCs/>
          <w:color w:val="333333"/>
          <w:sz w:val="30"/>
          <w:szCs w:val="30"/>
        </w:rPr>
        <w:t>ą</w:t>
      </w:r>
      <w:r w:rsidR="004D177F">
        <w:rPr>
          <w:bCs/>
          <w:color w:val="333333"/>
          <w:sz w:val="30"/>
          <w:szCs w:val="30"/>
        </w:rPr>
        <w:t xml:space="preserve"> na adres: </w:t>
      </w:r>
      <w:hyperlink r:id="rId5" w:history="1">
        <w:r w:rsidR="00345250" w:rsidRPr="001F414E">
          <w:rPr>
            <w:rStyle w:val="Hipercze"/>
            <w:bCs/>
            <w:sz w:val="30"/>
            <w:szCs w:val="30"/>
          </w:rPr>
          <w:t>kleszczow@kleszczow.pl</w:t>
        </w:r>
      </w:hyperlink>
      <w:r w:rsidR="00345250">
        <w:rPr>
          <w:bCs/>
          <w:color w:val="333333"/>
          <w:sz w:val="30"/>
          <w:szCs w:val="30"/>
        </w:rPr>
        <w:t xml:space="preserve"> .</w:t>
      </w:r>
    </w:p>
    <w:p w14:paraId="4F4AA7AD" w14:textId="6A4DB824" w:rsidR="00194455" w:rsidRPr="004D4F09" w:rsidRDefault="00194455" w:rsidP="00194455">
      <w:pPr>
        <w:pStyle w:val="NormalnyWeb"/>
        <w:numPr>
          <w:ilvl w:val="0"/>
          <w:numId w:val="1"/>
        </w:numPr>
        <w:ind w:left="284" w:right="-284" w:hanging="284"/>
        <w:contextualSpacing/>
        <w:jc w:val="both"/>
        <w:rPr>
          <w:b/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Komórka organizacyjna</w:t>
      </w:r>
      <w:r w:rsidRPr="00194455">
        <w:rPr>
          <w:color w:val="333333"/>
          <w:sz w:val="30"/>
          <w:szCs w:val="30"/>
        </w:rPr>
        <w:t xml:space="preserve"> odpowiedzialna za przeprowadzenie konsultacji:</w:t>
      </w:r>
      <w:r w:rsidRPr="00194455">
        <w:rPr>
          <w:b/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>Referat Zdrowia, Oświaty, Kultury i Promocji.</w:t>
      </w:r>
    </w:p>
    <w:p w14:paraId="429E2C6C" w14:textId="491B01ED" w:rsidR="004D4F09" w:rsidRDefault="004D4F09" w:rsidP="004D4F09">
      <w:pPr>
        <w:pStyle w:val="NormalnyWeb"/>
        <w:ind w:right="-284"/>
        <w:contextualSpacing/>
        <w:jc w:val="both"/>
        <w:rPr>
          <w:b/>
          <w:color w:val="333333"/>
          <w:sz w:val="30"/>
          <w:szCs w:val="30"/>
        </w:rPr>
      </w:pPr>
    </w:p>
    <w:p w14:paraId="2C25C102" w14:textId="3F6A3062" w:rsidR="004D4F09" w:rsidRDefault="004D4F09" w:rsidP="004D4F09">
      <w:pPr>
        <w:pStyle w:val="NormalnyWeb"/>
        <w:ind w:right="-284"/>
        <w:contextualSpacing/>
        <w:jc w:val="both"/>
        <w:rPr>
          <w:b/>
          <w:color w:val="333333"/>
          <w:sz w:val="30"/>
          <w:szCs w:val="30"/>
        </w:rPr>
      </w:pPr>
    </w:p>
    <w:p w14:paraId="67CF0474" w14:textId="41DA558F" w:rsidR="004D4F09" w:rsidRPr="004D4F09" w:rsidRDefault="004D4F09" w:rsidP="004D4F09">
      <w:pPr>
        <w:pStyle w:val="NormalnyWeb"/>
        <w:ind w:left="5954" w:right="-284"/>
        <w:contextualSpacing/>
        <w:jc w:val="both"/>
        <w:rPr>
          <w:b/>
          <w:color w:val="333333"/>
        </w:rPr>
      </w:pPr>
      <w:r w:rsidRPr="004D4F09">
        <w:rPr>
          <w:b/>
          <w:color w:val="333333"/>
        </w:rPr>
        <w:t>Wójt Gminy Kleszczów</w:t>
      </w:r>
    </w:p>
    <w:p w14:paraId="701118E7" w14:textId="5AF53A78" w:rsidR="004D4F09" w:rsidRPr="004D4F09" w:rsidRDefault="004D4F09" w:rsidP="004D4F09">
      <w:pPr>
        <w:pStyle w:val="NormalnyWeb"/>
        <w:ind w:left="5954" w:right="-284"/>
        <w:contextualSpacing/>
        <w:jc w:val="both"/>
        <w:rPr>
          <w:b/>
          <w:color w:val="333333"/>
        </w:rPr>
      </w:pPr>
    </w:p>
    <w:p w14:paraId="3BCFDC18" w14:textId="3C374C3F" w:rsidR="008C67D5" w:rsidRPr="004D4F09" w:rsidRDefault="004D4F09" w:rsidP="004D4F09">
      <w:pPr>
        <w:pStyle w:val="NormalnyWeb"/>
        <w:ind w:left="5954" w:right="-284"/>
        <w:contextualSpacing/>
        <w:jc w:val="both"/>
        <w:rPr>
          <w:b/>
          <w:color w:val="333333"/>
        </w:rPr>
      </w:pPr>
      <w:r w:rsidRPr="004D4F09">
        <w:rPr>
          <w:b/>
          <w:color w:val="333333"/>
        </w:rPr>
        <w:t>/-/ Sławomir Chojnowski</w:t>
      </w:r>
    </w:p>
    <w:sectPr w:rsidR="008C67D5" w:rsidRPr="004D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E53C8"/>
    <w:multiLevelType w:val="hybridMultilevel"/>
    <w:tmpl w:val="755487B4"/>
    <w:lvl w:ilvl="0" w:tplc="9D4035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5D"/>
    <w:rsid w:val="000214AE"/>
    <w:rsid w:val="000754F6"/>
    <w:rsid w:val="000D0597"/>
    <w:rsid w:val="000F0851"/>
    <w:rsid w:val="00145008"/>
    <w:rsid w:val="00194455"/>
    <w:rsid w:val="001D04A2"/>
    <w:rsid w:val="002831A8"/>
    <w:rsid w:val="003120CE"/>
    <w:rsid w:val="00312DAB"/>
    <w:rsid w:val="00326173"/>
    <w:rsid w:val="00345250"/>
    <w:rsid w:val="004D177F"/>
    <w:rsid w:val="004D4F09"/>
    <w:rsid w:val="004F7A5D"/>
    <w:rsid w:val="00577D4E"/>
    <w:rsid w:val="005B49A7"/>
    <w:rsid w:val="005D64ED"/>
    <w:rsid w:val="006760F8"/>
    <w:rsid w:val="006F28F4"/>
    <w:rsid w:val="007C245D"/>
    <w:rsid w:val="00827F4A"/>
    <w:rsid w:val="008C67D5"/>
    <w:rsid w:val="00A5637A"/>
    <w:rsid w:val="00A6475F"/>
    <w:rsid w:val="00A741A1"/>
    <w:rsid w:val="00AA0F21"/>
    <w:rsid w:val="00AA1087"/>
    <w:rsid w:val="00AB71D4"/>
    <w:rsid w:val="00AC0B5C"/>
    <w:rsid w:val="00B03930"/>
    <w:rsid w:val="00B9011B"/>
    <w:rsid w:val="00C9311F"/>
    <w:rsid w:val="00DA10F7"/>
    <w:rsid w:val="00E30152"/>
    <w:rsid w:val="00E623E5"/>
    <w:rsid w:val="00ED12C8"/>
    <w:rsid w:val="00F269F7"/>
    <w:rsid w:val="00F6451A"/>
    <w:rsid w:val="00FA64A2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F0F"/>
  <w15:chartTrackingRefBased/>
  <w15:docId w15:val="{B89FCA47-4DDF-44C5-B690-4158F7F9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49A7"/>
    <w:rPr>
      <w:strike w:val="0"/>
      <w:dstrike w:val="0"/>
      <w:color w:val="1C7FDD"/>
      <w:u w:val="none"/>
      <w:effect w:val="none"/>
    </w:rPr>
  </w:style>
  <w:style w:type="paragraph" w:styleId="NormalnyWeb">
    <w:name w:val="Normal (Web)"/>
    <w:basedOn w:val="Normalny"/>
    <w:rsid w:val="005B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B4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szczow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Kalina Pierzak</cp:lastModifiedBy>
  <cp:revision>4</cp:revision>
  <cp:lastPrinted>2019-10-10T10:38:00Z</cp:lastPrinted>
  <dcterms:created xsi:type="dcterms:W3CDTF">2020-10-06T13:20:00Z</dcterms:created>
  <dcterms:modified xsi:type="dcterms:W3CDTF">2020-10-06T13:37:00Z</dcterms:modified>
</cp:coreProperties>
</file>