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AC1" w:rsidRPr="00D24B74">
        <w:rPr>
          <w:rFonts w:ascii="Times New Roman" w:hAnsi="Times New Roman" w:cs="Times New Roman"/>
          <w:sz w:val="28"/>
          <w:szCs w:val="28"/>
        </w:rPr>
        <w:t>………………., dnia ………….……201</w:t>
      </w:r>
      <w:r w:rsidR="009C488E">
        <w:rPr>
          <w:rFonts w:ascii="Times New Roman" w:hAnsi="Times New Roman" w:cs="Times New Roman"/>
          <w:sz w:val="28"/>
          <w:szCs w:val="28"/>
        </w:rPr>
        <w:t>9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8DB">
        <w:rPr>
          <w:rFonts w:ascii="Times New Roman" w:hAnsi="Times New Roman" w:cs="Times New Roman"/>
          <w:i/>
          <w:sz w:val="28"/>
          <w:szCs w:val="28"/>
        </w:rPr>
        <w:br/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o przestępstwo ścigane </w:t>
      </w:r>
      <w:r w:rsidR="00A508DB">
        <w:rPr>
          <w:rFonts w:ascii="Times New Roman" w:hAnsi="Times New Roman" w:cs="Times New Roman"/>
          <w:i/>
          <w:sz w:val="28"/>
          <w:szCs w:val="28"/>
        </w:rPr>
        <w:t>z oskarżenia publicznego lub</w:t>
      </w:r>
      <w:r w:rsidRPr="00D24B74">
        <w:rPr>
          <w:rFonts w:ascii="Times New Roman" w:hAnsi="Times New Roman" w:cs="Times New Roman"/>
          <w:i/>
          <w:sz w:val="28"/>
          <w:szCs w:val="28"/>
        </w:rPr>
        <w:t xml:space="preserve"> przestępstw</w:t>
      </w:r>
      <w:r w:rsidR="00A508DB">
        <w:rPr>
          <w:rFonts w:ascii="Times New Roman" w:hAnsi="Times New Roman" w:cs="Times New Roman"/>
          <w:i/>
          <w:sz w:val="28"/>
          <w:szCs w:val="28"/>
        </w:rPr>
        <w:t>o</w:t>
      </w:r>
      <w:r w:rsidR="00990B42">
        <w:rPr>
          <w:rFonts w:ascii="Times New Roman" w:hAnsi="Times New Roman" w:cs="Times New Roman"/>
          <w:i/>
          <w:sz w:val="28"/>
          <w:szCs w:val="28"/>
        </w:rPr>
        <w:t xml:space="preserve"> skarbowe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Stosownie do obowiązku wynikającego z art.162 §2 pkt</w:t>
      </w:r>
      <w:r w:rsidR="00990B42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t>2 ustawy z dnia 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>r. – Prawo o ustroju sądów powszechnych (</w:t>
      </w:r>
      <w:r w:rsidR="00990B42" w:rsidRPr="00990B42">
        <w:rPr>
          <w:rFonts w:ascii="Times New Roman" w:hAnsi="Times New Roman" w:cs="Times New Roman"/>
          <w:sz w:val="28"/>
          <w:szCs w:val="28"/>
        </w:rPr>
        <w:t>Dz.U. z 2019 r. poz. 52; zm.: Dz. U. z 2019 r. poz. 60 i poz. 125</w:t>
      </w:r>
      <w:r w:rsidRPr="00D24B74">
        <w:rPr>
          <w:rFonts w:ascii="Times New Roman" w:hAnsi="Times New Roman" w:cs="Times New Roman"/>
          <w:sz w:val="28"/>
          <w:szCs w:val="28"/>
        </w:rPr>
        <w:t xml:space="preserve">) oraz świadomy </w:t>
      </w:r>
      <w:r w:rsidR="008136AC">
        <w:rPr>
          <w:rFonts w:ascii="Times New Roman" w:hAnsi="Times New Roman" w:cs="Times New Roman"/>
          <w:sz w:val="28"/>
          <w:szCs w:val="28"/>
        </w:rPr>
        <w:t>o</w:t>
      </w:r>
      <w:r w:rsidRPr="00D24B74">
        <w:rPr>
          <w:rFonts w:ascii="Times New Roman" w:hAnsi="Times New Roman" w:cs="Times New Roman"/>
          <w:sz w:val="28"/>
          <w:szCs w:val="28"/>
        </w:rPr>
        <w:t>dpowiedzialności karnej wynikającej z art. 233 ustawy z dnia 6 czerwca 1997 r. – Kodeks karny (</w:t>
      </w:r>
      <w:r w:rsidR="008136AC" w:rsidRPr="008136AC">
        <w:rPr>
          <w:rFonts w:ascii="Times New Roman" w:hAnsi="Times New Roman" w:cs="Times New Roman"/>
          <w:sz w:val="28"/>
          <w:szCs w:val="28"/>
        </w:rPr>
        <w:t>Dz. U.</w:t>
      </w:r>
      <w:r w:rsidR="00193D7D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8136AC" w:rsidRPr="008136AC">
        <w:rPr>
          <w:rFonts w:ascii="Times New Roman" w:hAnsi="Times New Roman" w:cs="Times New Roman"/>
          <w:sz w:val="28"/>
          <w:szCs w:val="28"/>
        </w:rPr>
        <w:t>z 2018 r. poz. 1600; zm.: Dz. U. z 2018 r. poz. 2077 oraz z 2019 r. poz. 730</w:t>
      </w:r>
      <w:r w:rsidRPr="00D24B74">
        <w:rPr>
          <w:rFonts w:ascii="Times New Roman" w:hAnsi="Times New Roman" w:cs="Times New Roman"/>
          <w:sz w:val="28"/>
          <w:szCs w:val="28"/>
        </w:rPr>
        <w:t>), oświadczam, że nie jest prowadzone przeciwko mnie postępowanie</w:t>
      </w:r>
      <w:r w:rsidR="000D4E17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0D4E17">
        <w:rPr>
          <w:rFonts w:ascii="Times New Roman" w:hAnsi="Times New Roman" w:cs="Times New Roman"/>
          <w:sz w:val="28"/>
          <w:szCs w:val="28"/>
        </w:rPr>
        <w:t>o przestępstwo</w:t>
      </w:r>
      <w:r w:rsidRPr="00D24B74">
        <w:rPr>
          <w:rFonts w:ascii="Times New Roman" w:hAnsi="Times New Roman" w:cs="Times New Roman"/>
          <w:sz w:val="28"/>
          <w:szCs w:val="28"/>
        </w:rPr>
        <w:t xml:space="preserve">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06" w:rsidRDefault="00E03E06" w:rsidP="003D6AC1">
      <w:r>
        <w:separator/>
      </w:r>
    </w:p>
  </w:endnote>
  <w:endnote w:type="continuationSeparator" w:id="0">
    <w:p w:rsidR="00E03E06" w:rsidRDefault="00E03E06" w:rsidP="003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06" w:rsidRDefault="00E03E06" w:rsidP="003D6AC1">
      <w:r>
        <w:separator/>
      </w:r>
    </w:p>
  </w:footnote>
  <w:footnote w:type="continuationSeparator" w:id="0">
    <w:p w:rsidR="00E03E06" w:rsidRDefault="00E03E06" w:rsidP="003D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1"/>
    <w:rsid w:val="00082596"/>
    <w:rsid w:val="000C79D9"/>
    <w:rsid w:val="000D4E17"/>
    <w:rsid w:val="001260E2"/>
    <w:rsid w:val="00182304"/>
    <w:rsid w:val="00193D7D"/>
    <w:rsid w:val="002730AA"/>
    <w:rsid w:val="002C442B"/>
    <w:rsid w:val="003B2052"/>
    <w:rsid w:val="003D6AC1"/>
    <w:rsid w:val="00407910"/>
    <w:rsid w:val="005E1D46"/>
    <w:rsid w:val="00637242"/>
    <w:rsid w:val="00666968"/>
    <w:rsid w:val="0070759B"/>
    <w:rsid w:val="007468E6"/>
    <w:rsid w:val="007A447C"/>
    <w:rsid w:val="008136AC"/>
    <w:rsid w:val="00843CA9"/>
    <w:rsid w:val="008D3ADF"/>
    <w:rsid w:val="008E2E86"/>
    <w:rsid w:val="00952678"/>
    <w:rsid w:val="00990B42"/>
    <w:rsid w:val="009C488E"/>
    <w:rsid w:val="009D117F"/>
    <w:rsid w:val="00A508DB"/>
    <w:rsid w:val="00AB6586"/>
    <w:rsid w:val="00B374BF"/>
    <w:rsid w:val="00BF10BC"/>
    <w:rsid w:val="00C32593"/>
    <w:rsid w:val="00D24B74"/>
    <w:rsid w:val="00D733C1"/>
    <w:rsid w:val="00E03E06"/>
    <w:rsid w:val="00E555A6"/>
    <w:rsid w:val="00EA1DC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E9A-D89A-4978-B43E-11AB574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F2D7-993F-477C-947D-24431B9C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Aneta Malicka</cp:lastModifiedBy>
  <cp:revision>2</cp:revision>
  <cp:lastPrinted>2019-06-06T11:17:00Z</cp:lastPrinted>
  <dcterms:created xsi:type="dcterms:W3CDTF">2019-06-06T11:19:00Z</dcterms:created>
  <dcterms:modified xsi:type="dcterms:W3CDTF">2019-06-06T11:19:00Z</dcterms:modified>
</cp:coreProperties>
</file>