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3D14C" w14:textId="77777777" w:rsidR="005F645F" w:rsidRPr="00441A62" w:rsidRDefault="005F645F" w:rsidP="005F64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1A62">
        <w:rPr>
          <w:rFonts w:eastAsia="Times New Roman" w:cstheme="minorHAnsi"/>
          <w:b/>
          <w:bCs/>
          <w:sz w:val="24"/>
          <w:szCs w:val="24"/>
          <w:lang w:eastAsia="pl-PL"/>
        </w:rPr>
        <w:t>Wójt Gminy Kleszczów</w:t>
      </w:r>
    </w:p>
    <w:p w14:paraId="3FF132A7" w14:textId="77777777" w:rsidR="005F645F" w:rsidRPr="00441A62" w:rsidRDefault="005F645F" w:rsidP="005F64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1A62">
        <w:rPr>
          <w:rFonts w:eastAsia="Times New Roman" w:cstheme="minorHAnsi"/>
          <w:sz w:val="24"/>
          <w:szCs w:val="24"/>
          <w:lang w:eastAsia="pl-PL"/>
        </w:rPr>
        <w:t>działając na podstawie art. 38 ust. 4 ustawy z dnia 21 sierpnia 1997 r. o gospodarce nieruchomościami (Dz. U. z 2023 r., poz. 344 ze zm.), zawiadamia, że:</w:t>
      </w:r>
    </w:p>
    <w:p w14:paraId="2C728322" w14:textId="7EF7BFC8" w:rsidR="005F645F" w:rsidRPr="00441A62" w:rsidRDefault="005F645F" w:rsidP="005F645F">
      <w:pPr>
        <w:spacing w:before="100" w:beforeAutospacing="1" w:after="100" w:afterAutospacing="1" w:line="240" w:lineRule="auto"/>
        <w:ind w:left="3540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1A62">
        <w:rPr>
          <w:rFonts w:eastAsia="Times New Roman" w:cstheme="minorHAnsi"/>
          <w:b/>
          <w:bCs/>
          <w:sz w:val="24"/>
          <w:szCs w:val="24"/>
          <w:lang w:eastAsia="pl-PL"/>
        </w:rPr>
        <w:t>odwołuje</w:t>
      </w:r>
    </w:p>
    <w:p w14:paraId="401D6AFF" w14:textId="5FA4C0B6" w:rsidR="005F645F" w:rsidRPr="00441A62" w:rsidRDefault="005F645F" w:rsidP="005F645F">
      <w:pPr>
        <w:jc w:val="both"/>
        <w:rPr>
          <w:sz w:val="24"/>
          <w:szCs w:val="24"/>
        </w:rPr>
      </w:pPr>
      <w:r w:rsidRPr="00441A6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I przetarg ustny nieograniczony na  sprzedaż niezabudowanej nieruchomości, stanowiącej własność Gminy Kleszczów oznaczonej jako działka nr 238/9 o powierzchni 0,5034 ha położonej w obrębie Wolica, gm. Kleszczów, objętej księgą wieczystą nr PT1B/00047533/8, ogłoszony na dzień 21 marca  2024 r. w siedzibie</w:t>
      </w:r>
      <w:r w:rsidRPr="00441A62">
        <w:rPr>
          <w:rFonts w:cstheme="minorHAnsi"/>
          <w:sz w:val="24"/>
          <w:szCs w:val="24"/>
        </w:rPr>
        <w:t xml:space="preserve"> </w:t>
      </w:r>
      <w:r w:rsidRPr="00441A6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Urzędzie Gminy Kleszczów, ul. Główna 47 dnia 21 marca 2024 r. w sali nr 16 o godz.10</w:t>
      </w:r>
      <w:r w:rsidRPr="00441A62">
        <w:rPr>
          <w:rFonts w:eastAsia="Times New Roman" w:cstheme="minorHAnsi"/>
          <w:color w:val="333333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441A6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439E8297" w14:textId="4E81F35D" w:rsidR="005F645F" w:rsidRPr="00441A62" w:rsidRDefault="005F645F" w:rsidP="005F645F">
      <w:pPr>
        <w:jc w:val="both"/>
        <w:rPr>
          <w:sz w:val="24"/>
          <w:szCs w:val="24"/>
        </w:rPr>
      </w:pPr>
      <w:r w:rsidRPr="00441A62">
        <w:rPr>
          <w:sz w:val="24"/>
          <w:szCs w:val="24"/>
        </w:rPr>
        <w:t xml:space="preserve">Powodem odwołania jest brak umieszczenia w ogłoszeniu o przetargu informacji </w:t>
      </w:r>
      <w:r w:rsidR="00441A62">
        <w:rPr>
          <w:sz w:val="24"/>
          <w:szCs w:val="24"/>
        </w:rPr>
        <w:br/>
      </w:r>
      <w:r w:rsidRPr="00441A62">
        <w:rPr>
          <w:sz w:val="24"/>
          <w:szCs w:val="24"/>
        </w:rPr>
        <w:t xml:space="preserve">o ustanowieniu nieodpłatnej służebności </w:t>
      </w:r>
      <w:proofErr w:type="spellStart"/>
      <w:r w:rsidRPr="00441A62">
        <w:rPr>
          <w:sz w:val="24"/>
          <w:szCs w:val="24"/>
        </w:rPr>
        <w:t>przesyłu</w:t>
      </w:r>
      <w:proofErr w:type="spellEnd"/>
      <w:r w:rsidRPr="00441A62">
        <w:rPr>
          <w:sz w:val="24"/>
          <w:szCs w:val="24"/>
        </w:rPr>
        <w:t>,  na czas nieokreślony na rzecz Właściciela sieci</w:t>
      </w:r>
      <w:r w:rsidR="005367FD" w:rsidRPr="00441A62">
        <w:rPr>
          <w:sz w:val="24"/>
          <w:szCs w:val="24"/>
        </w:rPr>
        <w:t>.</w:t>
      </w:r>
      <w:r w:rsidRPr="00441A62">
        <w:rPr>
          <w:sz w:val="24"/>
          <w:szCs w:val="24"/>
        </w:rPr>
        <w:t xml:space="preserve"> </w:t>
      </w:r>
    </w:p>
    <w:p w14:paraId="3304BF69" w14:textId="49DD1A21" w:rsidR="005F645F" w:rsidRPr="00441A62" w:rsidRDefault="005F645F" w:rsidP="005F645F">
      <w:pPr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441A62">
        <w:rPr>
          <w:rFonts w:cstheme="minorHAnsi"/>
          <w:sz w:val="24"/>
          <w:szCs w:val="24"/>
        </w:rPr>
        <w:t>Informację o odwołaniu przetargu podaje się do publicznej wiadomości poprzez wywieszenie niniejszej informacji na tablicy ogłoszeń w siedzibie Urzędu Gminy,</w:t>
      </w:r>
      <w:r w:rsidR="005367FD" w:rsidRPr="00441A62">
        <w:rPr>
          <w:rFonts w:cstheme="minorHAnsi"/>
          <w:sz w:val="24"/>
          <w:szCs w:val="24"/>
        </w:rPr>
        <w:t xml:space="preserve"> </w:t>
      </w:r>
      <w:r w:rsidRPr="00441A62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opublikowana będzie na stronie internetowej Gminy Kleszczów </w:t>
      </w:r>
      <w:hyperlink r:id="rId4" w:history="1">
        <w:r w:rsidRPr="00441A62">
          <w:rPr>
            <w:rFonts w:ascii="Calibri" w:eastAsia="Times New Roman" w:hAnsi="Calibri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www.kleszczow.pl</w:t>
        </w:r>
      </w:hyperlink>
      <w:r w:rsidRPr="00441A62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oraz w Biuletynie Informacji Publicznej</w:t>
      </w:r>
      <w:r w:rsidR="005367FD" w:rsidRPr="00441A62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i </w:t>
      </w:r>
      <w:r w:rsidR="005367FD" w:rsidRPr="00441A62">
        <w:rPr>
          <w:rFonts w:cstheme="minorHAnsi"/>
          <w:sz w:val="24"/>
          <w:szCs w:val="24"/>
        </w:rPr>
        <w:t>Informatorze Kleszczowskim.</w:t>
      </w:r>
    </w:p>
    <w:p w14:paraId="74CD166E" w14:textId="487D7D15" w:rsidR="004143DC" w:rsidRPr="00441A62" w:rsidRDefault="00316B72">
      <w:pPr>
        <w:rPr>
          <w:color w:val="FFFFFF" w:themeColor="background1"/>
          <w:sz w:val="24"/>
          <w:szCs w:val="24"/>
        </w:rPr>
      </w:pPr>
      <w:r w:rsidRPr="00441A62">
        <w:rPr>
          <w:color w:val="FFFFFF" w:themeColor="background1"/>
          <w:sz w:val="24"/>
          <w:szCs w:val="24"/>
        </w:rPr>
        <w:t>Kleszczów, dn. 21.02.2024 r.</w:t>
      </w:r>
    </w:p>
    <w:p w14:paraId="14707238" w14:textId="77777777" w:rsidR="00706605" w:rsidRPr="00441A62" w:rsidRDefault="00706605">
      <w:pPr>
        <w:rPr>
          <w:color w:val="FFFFFF" w:themeColor="background1"/>
          <w:sz w:val="24"/>
          <w:szCs w:val="24"/>
        </w:rPr>
      </w:pPr>
    </w:p>
    <w:p w14:paraId="7A20E01E" w14:textId="2D1D459C" w:rsidR="00EB0DE0" w:rsidRPr="00441A62" w:rsidRDefault="00706605" w:rsidP="00706605">
      <w:pPr>
        <w:ind w:left="5954"/>
        <w:jc w:val="center"/>
        <w:rPr>
          <w:b/>
          <w:bCs/>
          <w:sz w:val="24"/>
          <w:szCs w:val="24"/>
        </w:rPr>
      </w:pPr>
      <w:r w:rsidRPr="00441A62">
        <w:rPr>
          <w:b/>
          <w:bCs/>
          <w:sz w:val="24"/>
          <w:szCs w:val="24"/>
        </w:rPr>
        <w:t>Wójt Gminy Kleszczów</w:t>
      </w:r>
    </w:p>
    <w:p w14:paraId="0B4811FE" w14:textId="072539A6" w:rsidR="00706605" w:rsidRPr="00441A62" w:rsidRDefault="00706605" w:rsidP="00706605">
      <w:pPr>
        <w:ind w:left="5954"/>
        <w:jc w:val="center"/>
        <w:rPr>
          <w:b/>
          <w:bCs/>
          <w:sz w:val="24"/>
          <w:szCs w:val="24"/>
        </w:rPr>
      </w:pPr>
      <w:r w:rsidRPr="00441A62">
        <w:rPr>
          <w:b/>
          <w:bCs/>
          <w:sz w:val="24"/>
          <w:szCs w:val="24"/>
        </w:rPr>
        <w:t>/-/ Sławomir Chojnowski</w:t>
      </w:r>
    </w:p>
    <w:p w14:paraId="52E2F547" w14:textId="77777777" w:rsidR="00EB0DE0" w:rsidRDefault="00EB0DE0"/>
    <w:p w14:paraId="5DD038B4" w14:textId="77777777" w:rsidR="00EB0DE0" w:rsidRDefault="00EB0DE0"/>
    <w:p w14:paraId="0C965DE4" w14:textId="77777777" w:rsidR="00EB0DE0" w:rsidRDefault="00EB0DE0"/>
    <w:p w14:paraId="3AADEBC6" w14:textId="77777777" w:rsidR="00EB0DE0" w:rsidRDefault="00EB0DE0"/>
    <w:p w14:paraId="13DAD41C" w14:textId="77777777" w:rsidR="00EB0DE0" w:rsidRDefault="00EB0DE0"/>
    <w:p w14:paraId="43399B60" w14:textId="77777777" w:rsidR="00EB0DE0" w:rsidRDefault="00EB0DE0"/>
    <w:p w14:paraId="718DD4F2" w14:textId="77777777" w:rsidR="00EB0DE0" w:rsidRDefault="00EB0DE0"/>
    <w:p w14:paraId="5EEBA1A3" w14:textId="77777777" w:rsidR="00EB0DE0" w:rsidRDefault="00EB0DE0"/>
    <w:sectPr w:rsidR="00EB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83"/>
    <w:rsid w:val="000A5442"/>
    <w:rsid w:val="0011090C"/>
    <w:rsid w:val="001C3379"/>
    <w:rsid w:val="00316B72"/>
    <w:rsid w:val="003443FD"/>
    <w:rsid w:val="004143DC"/>
    <w:rsid w:val="00441A62"/>
    <w:rsid w:val="004E6B60"/>
    <w:rsid w:val="005367FD"/>
    <w:rsid w:val="005F645F"/>
    <w:rsid w:val="00657040"/>
    <w:rsid w:val="00706605"/>
    <w:rsid w:val="008722BD"/>
    <w:rsid w:val="00951F08"/>
    <w:rsid w:val="0097463C"/>
    <w:rsid w:val="00A52FDD"/>
    <w:rsid w:val="00C31424"/>
    <w:rsid w:val="00C46255"/>
    <w:rsid w:val="00CC18B2"/>
    <w:rsid w:val="00CE68F6"/>
    <w:rsid w:val="00DB4648"/>
    <w:rsid w:val="00E15983"/>
    <w:rsid w:val="00EB0DE0"/>
    <w:rsid w:val="00FA14C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A013"/>
  <w15:chartTrackingRefBased/>
  <w15:docId w15:val="{F9B6D549-D898-4A89-9AD3-AFD4160B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4</cp:revision>
  <cp:lastPrinted>2024-02-28T13:06:00Z</cp:lastPrinted>
  <dcterms:created xsi:type="dcterms:W3CDTF">2024-02-28T12:21:00Z</dcterms:created>
  <dcterms:modified xsi:type="dcterms:W3CDTF">2024-02-28T13:07:00Z</dcterms:modified>
</cp:coreProperties>
</file>